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80" w:rsidRPr="00504380" w:rsidRDefault="00504380" w:rsidP="00880B2A">
      <w:pPr>
        <w:pStyle w:val="IntenseQuote"/>
        <w:ind w:right="-288"/>
        <w:rPr>
          <w:color w:val="auto"/>
        </w:rPr>
      </w:pPr>
      <w:r w:rsidRPr="00504380">
        <w:rPr>
          <w:color w:val="auto"/>
        </w:rPr>
        <w:t>MES Core Faculty Biographies</w:t>
      </w:r>
    </w:p>
    <w:p w:rsidR="00504380" w:rsidRDefault="00504380" w:rsidP="00880B2A">
      <w:pPr>
        <w:ind w:left="-720" w:right="-288"/>
        <w:rPr>
          <w:b/>
          <w:sz w:val="18"/>
          <w:szCs w:val="18"/>
        </w:rPr>
      </w:pPr>
    </w:p>
    <w:p w:rsidR="00504380" w:rsidRPr="00504380" w:rsidRDefault="00504380" w:rsidP="00880B2A">
      <w:pPr>
        <w:ind w:left="-720" w:right="-288"/>
        <w:rPr>
          <w:b/>
          <w:sz w:val="20"/>
          <w:szCs w:val="18"/>
        </w:rPr>
      </w:pPr>
      <w:r w:rsidRPr="00504380">
        <w:rPr>
          <w:b/>
          <w:sz w:val="20"/>
          <w:szCs w:val="18"/>
        </w:rPr>
        <w:t>Kevin Francis, Ph.D., MES Director</w:t>
      </w:r>
    </w:p>
    <w:p w:rsidR="00504380" w:rsidRPr="00504380" w:rsidRDefault="00504380" w:rsidP="00880B2A">
      <w:pPr>
        <w:ind w:left="-720" w:right="-288"/>
        <w:rPr>
          <w:sz w:val="20"/>
          <w:szCs w:val="18"/>
        </w:rPr>
      </w:pPr>
      <w:r w:rsidRPr="00504380">
        <w:rPr>
          <w:sz w:val="20"/>
          <w:szCs w:val="18"/>
        </w:rPr>
        <w:t>Kevin is a historian and philosopher of science, with particular interest in the development of the environmental sciences. Kevin studied biology and philosophy at Reed College. After graduating, he spent several years working as a wildlife biologist for Mt. Hood National Forest. His graduate studies at the University of Minnesota focused on history of science and medicine. His historical research concerns scientific efforts to understand the mass extinction of North American megafauna (e.g. mammoth, mastodon, giant ground sloth) around 12,000 years ago, especially the way that various disciplines approach this problem.</w:t>
      </w:r>
    </w:p>
    <w:p w:rsidR="00504380" w:rsidRPr="00504380" w:rsidRDefault="00504380" w:rsidP="00880B2A">
      <w:pPr>
        <w:ind w:left="-720" w:right="-288"/>
        <w:rPr>
          <w:b/>
          <w:sz w:val="20"/>
          <w:szCs w:val="18"/>
        </w:rPr>
      </w:pPr>
    </w:p>
    <w:p w:rsidR="009861B6" w:rsidRDefault="00504380" w:rsidP="00880B2A">
      <w:pPr>
        <w:ind w:left="-720" w:right="-288"/>
        <w:rPr>
          <w:b/>
          <w:sz w:val="20"/>
          <w:szCs w:val="18"/>
        </w:rPr>
      </w:pPr>
      <w:r w:rsidRPr="00504380">
        <w:rPr>
          <w:b/>
          <w:sz w:val="20"/>
          <w:szCs w:val="18"/>
        </w:rPr>
        <w:t>Shawn Olson-Hazboun, Ph.D.</w:t>
      </w:r>
    </w:p>
    <w:p w:rsidR="009861B6" w:rsidRPr="009861B6" w:rsidRDefault="009861B6" w:rsidP="00880B2A">
      <w:pPr>
        <w:ind w:left="-720" w:right="-288"/>
        <w:rPr>
          <w:color w:val="333333"/>
          <w:sz w:val="18"/>
          <w:szCs w:val="21"/>
        </w:rPr>
      </w:pPr>
      <w:r w:rsidRPr="009861B6">
        <w:rPr>
          <w:bCs/>
          <w:color w:val="000000"/>
          <w:sz w:val="20"/>
        </w:rPr>
        <w:t xml:space="preserve">Shawn received her BA from Evergreen, an MS from </w:t>
      </w:r>
      <w:r w:rsidR="00880B2A">
        <w:rPr>
          <w:bCs/>
          <w:color w:val="000000"/>
          <w:sz w:val="20"/>
        </w:rPr>
        <w:t xml:space="preserve">the </w:t>
      </w:r>
      <w:r w:rsidRPr="009861B6">
        <w:rPr>
          <w:bCs/>
          <w:color w:val="000000"/>
          <w:sz w:val="20"/>
        </w:rPr>
        <w:t xml:space="preserve">University of Colorado in Environmental Studies, </w:t>
      </w:r>
      <w:r w:rsidR="00880B2A" w:rsidRPr="009861B6">
        <w:rPr>
          <w:bCs/>
          <w:color w:val="000000"/>
          <w:sz w:val="20"/>
        </w:rPr>
        <w:t>and her</w:t>
      </w:r>
      <w:r w:rsidRPr="009861B6">
        <w:rPr>
          <w:bCs/>
          <w:color w:val="000000"/>
          <w:sz w:val="20"/>
        </w:rPr>
        <w:t xml:space="preserve"> PhD in Sociology f</w:t>
      </w:r>
      <w:r>
        <w:rPr>
          <w:bCs/>
          <w:color w:val="000000"/>
          <w:sz w:val="20"/>
        </w:rPr>
        <w:t>rom Utah State University</w:t>
      </w:r>
      <w:r w:rsidR="00880B2A">
        <w:rPr>
          <w:bCs/>
          <w:color w:val="000000"/>
          <w:sz w:val="20"/>
        </w:rPr>
        <w:t xml:space="preserve">. </w:t>
      </w:r>
      <w:r w:rsidRPr="009861B6">
        <w:rPr>
          <w:bCs/>
          <w:color w:val="000000"/>
          <w:sz w:val="20"/>
        </w:rPr>
        <w:t>Her dissertation addresses US public responses to renewable energy and climate change, including in rural and religious communities.  Shawn has taught a range of courses in Sociology, Social Problems and Sociological Theory, Environmental Justice, and Renewable Energy and Climate Change.  Shawn also has received grants, fellowships, and teaching awards, and has several publications on public views of renewable energy, climate change, and rural development.</w:t>
      </w:r>
    </w:p>
    <w:p w:rsidR="00504380" w:rsidRPr="00504380" w:rsidRDefault="00504380" w:rsidP="00880B2A">
      <w:pPr>
        <w:ind w:left="-720" w:right="-288"/>
        <w:rPr>
          <w:sz w:val="20"/>
          <w:szCs w:val="18"/>
        </w:rPr>
      </w:pPr>
    </w:p>
    <w:p w:rsidR="00504380" w:rsidRPr="00504380" w:rsidRDefault="00504380" w:rsidP="00880B2A">
      <w:pPr>
        <w:ind w:left="-720" w:right="-288"/>
        <w:rPr>
          <w:b/>
          <w:sz w:val="20"/>
          <w:szCs w:val="18"/>
        </w:rPr>
      </w:pPr>
      <w:r w:rsidRPr="00504380">
        <w:rPr>
          <w:b/>
          <w:sz w:val="20"/>
          <w:szCs w:val="18"/>
        </w:rPr>
        <w:t>Erin Martin, Ph.D.</w:t>
      </w:r>
    </w:p>
    <w:p w:rsidR="00504380" w:rsidRPr="00504380" w:rsidRDefault="00504380" w:rsidP="00880B2A">
      <w:pPr>
        <w:ind w:left="-720" w:right="-288"/>
        <w:rPr>
          <w:sz w:val="20"/>
          <w:szCs w:val="18"/>
        </w:rPr>
      </w:pPr>
      <w:r w:rsidRPr="00504380">
        <w:rPr>
          <w:sz w:val="20"/>
          <w:szCs w:val="18"/>
        </w:rPr>
        <w:t xml:space="preserve">Erin is an aquatic biogeochemist whose research focuses on examining the role of rivers in the global carbon cycle. Rivers are large sources of carbon to both the atmosphere and the ocean and are consequently critical to our understanding of the global carbon cycle.  While working in the Amazon Basin, her research demonstrated that bacteria living in the river produce high levels of carbon dioxide through respiration, and this carbon dioxide is subsequently lost to the atmosphere.  Her current research in the Mekong Basin (i.e. Cambodia) focuses on characterizing the type of organic carbon that is exported by large rivers to the ocean.  Specifically, she uses molecular tracers to determine where in the watershed the carbon originates from, and uses radiocarbon analyses to determine the age of this material.  Such information is necessary in order to understand the preservation of terrestrial carbon in the ocean, which can affect atmospheric carbon dioxide levels over long time scales.  Through her training (master’s and doctoral degrees from the School of Oceanography at the University of Washington), Erin has research experience working in streams, rivers, lakes, and the ocean.  Additional interests include ocean acidification, estuarine ecology, evaluating the impacts of dams on downstream processes, and microbial ecology.  Her past and present research has been conducted through collaborations with colleagues in Brazil, Cambodia, and the Pacific Northwest.  </w:t>
      </w:r>
    </w:p>
    <w:p w:rsidR="00504380" w:rsidRPr="00504380" w:rsidRDefault="00504380" w:rsidP="00880B2A">
      <w:pPr>
        <w:ind w:left="-720" w:right="-288"/>
        <w:rPr>
          <w:b/>
          <w:iCs/>
          <w:sz w:val="20"/>
          <w:szCs w:val="18"/>
        </w:rPr>
      </w:pPr>
    </w:p>
    <w:p w:rsidR="00504380" w:rsidRPr="00504380" w:rsidRDefault="00504380" w:rsidP="00880B2A">
      <w:pPr>
        <w:ind w:left="-720" w:right="-288"/>
        <w:rPr>
          <w:b/>
          <w:iCs/>
          <w:sz w:val="20"/>
          <w:szCs w:val="18"/>
        </w:rPr>
      </w:pPr>
      <w:r w:rsidRPr="00504380">
        <w:rPr>
          <w:b/>
          <w:iCs/>
          <w:sz w:val="20"/>
          <w:szCs w:val="18"/>
        </w:rPr>
        <w:t>Kathleen M. Saul, M.A., M.E.S., Ph.D.</w:t>
      </w:r>
    </w:p>
    <w:p w:rsidR="00504380" w:rsidRPr="00504380" w:rsidRDefault="00504380" w:rsidP="00880B2A">
      <w:pPr>
        <w:ind w:left="-720" w:right="-288"/>
        <w:rPr>
          <w:sz w:val="20"/>
          <w:szCs w:val="18"/>
        </w:rPr>
      </w:pPr>
      <w:r w:rsidRPr="00504380">
        <w:rPr>
          <w:iCs/>
          <w:sz w:val="20"/>
          <w:szCs w:val="18"/>
        </w:rPr>
        <w:t>Kathleen</w:t>
      </w:r>
      <w:r w:rsidRPr="00504380">
        <w:rPr>
          <w:i/>
          <w:iCs/>
          <w:sz w:val="20"/>
          <w:szCs w:val="18"/>
        </w:rPr>
        <w:t xml:space="preserve"> </w:t>
      </w:r>
      <w:r w:rsidRPr="00504380">
        <w:rPr>
          <w:sz w:val="20"/>
          <w:szCs w:val="18"/>
        </w:rPr>
        <w:t xml:space="preserve">received her BA in French and BS in Chemical Engineering from the University of Notre Dame and MA in Management from the Wharton School of Business (University of Pennsylvania) before turning her attention to environmental issues and eventually joining the MES program at Evergreen.  After completing her degree in 2009, she taught Statistics in the Evening and Weekend studies program and Qualitative Methods, an Energy elective and </w:t>
      </w:r>
      <w:proofErr w:type="spellStart"/>
      <w:r w:rsidRPr="00504380">
        <w:rPr>
          <w:sz w:val="20"/>
          <w:szCs w:val="18"/>
        </w:rPr>
        <w:t>gCORE</w:t>
      </w:r>
      <w:proofErr w:type="spellEnd"/>
      <w:r w:rsidRPr="00504380">
        <w:rPr>
          <w:sz w:val="20"/>
          <w:szCs w:val="18"/>
        </w:rPr>
        <w:t xml:space="preserve"> in the Graduate Program on the Environment. Kathleen then moved to the Center for Energy and Environmental Policy at the University of Delaware to pursue her PhD. Her dissertation research focuses on the displacement of people that results from large scale technology projects, with a focus those involving nuclear technology.  While at Delaware, she participated in research projects looking into the energy policy implications of the Fukushima nuclear disaster as well as alternative administrative forms for organizations devoted to energy conservation, efficiency, and sustainable energy options. She also taught in the undergraduate Introduction to Energy Policy and Sustainable Energy Policy and Planning courses.  Her engineering acumen, business sense, and environmental awareness all come together in understanding modern energy systems and the green energy economy.</w:t>
      </w:r>
    </w:p>
    <w:p w:rsidR="00504380" w:rsidRPr="00504380" w:rsidRDefault="00504380" w:rsidP="00880B2A">
      <w:pPr>
        <w:ind w:left="-720" w:right="-288"/>
        <w:rPr>
          <w:b/>
          <w:sz w:val="20"/>
          <w:szCs w:val="18"/>
        </w:rPr>
      </w:pPr>
    </w:p>
    <w:p w:rsidR="00504380" w:rsidRPr="00504380" w:rsidRDefault="00504380" w:rsidP="00880B2A">
      <w:pPr>
        <w:ind w:left="-720" w:right="-288"/>
        <w:rPr>
          <w:b/>
          <w:sz w:val="20"/>
          <w:szCs w:val="18"/>
        </w:rPr>
      </w:pPr>
      <w:r w:rsidRPr="00504380">
        <w:rPr>
          <w:b/>
          <w:sz w:val="20"/>
          <w:szCs w:val="18"/>
        </w:rPr>
        <w:t>John Withey, Ph.D.</w:t>
      </w:r>
    </w:p>
    <w:p w:rsidR="00504380" w:rsidRPr="00504380" w:rsidRDefault="00504380" w:rsidP="00880B2A">
      <w:pPr>
        <w:ind w:left="-720" w:right="-288"/>
        <w:rPr>
          <w:sz w:val="20"/>
          <w:szCs w:val="18"/>
        </w:rPr>
      </w:pPr>
      <w:r w:rsidRPr="00504380">
        <w:rPr>
          <w:sz w:val="20"/>
          <w:szCs w:val="18"/>
        </w:rPr>
        <w:t xml:space="preserve">John Withey is an ecologist with extensive field experience studying birds in temperate (Pacific Northwest) and tropical (Panama and South Florida) environments. After examining crow population dynamics and behavior for his Ph.D. at the University of Washington, he completed postdoctoral research at the Smithsonian Tropical Research Institute in Panama. He then taught Biology (for non-majors) and Ecology as a Visiting Assistant Professor at Lewis &amp; Clark College in Portland, OR for one year. He completed a second postdoc in quantitative landscape ecology at the University of Washington, examining how different groups of wildlife species are expected to respond to land-use change in the continental US under different policy scenarios, and developing an approach to calculating conservation “return-on-investment.” For 4 years he was an Assistant Professor in the Department of Biological Sciences at Florida International University, Miami’s public research university. He taught Ecology, Vertebrate Biology, and Urban Ecology at FIU. He currently conducts interdisciplinary research at large (regional to continental) scales, including 1) calculating </w:t>
      </w:r>
      <w:proofErr w:type="spellStart"/>
      <w:r w:rsidRPr="00504380">
        <w:rPr>
          <w:sz w:val="20"/>
          <w:szCs w:val="18"/>
        </w:rPr>
        <w:t>phenological</w:t>
      </w:r>
      <w:proofErr w:type="spellEnd"/>
      <w:r w:rsidRPr="00504380">
        <w:rPr>
          <w:sz w:val="20"/>
          <w:szCs w:val="18"/>
        </w:rPr>
        <w:t xml:space="preserve"> mismatch in migratory songbirds, 2) optimizing land use choices to benefit sage grouse and other wildlife, and 3) patterns of land use change in listed species’ critical habitat areas.</w:t>
      </w:r>
    </w:p>
    <w:p w:rsidR="00504380" w:rsidRPr="00504380" w:rsidRDefault="00504380" w:rsidP="00880B2A">
      <w:pPr>
        <w:ind w:left="-720" w:right="-288"/>
        <w:rPr>
          <w:sz w:val="20"/>
          <w:szCs w:val="18"/>
        </w:rPr>
      </w:pPr>
    </w:p>
    <w:p w:rsidR="00504380" w:rsidRPr="00504380" w:rsidRDefault="00504380" w:rsidP="00880B2A">
      <w:pPr>
        <w:ind w:left="-720" w:right="-288"/>
        <w:rPr>
          <w:sz w:val="20"/>
          <w:szCs w:val="18"/>
        </w:rPr>
      </w:pPr>
      <w:r w:rsidRPr="00504380">
        <w:rPr>
          <w:b/>
          <w:sz w:val="20"/>
          <w:szCs w:val="18"/>
        </w:rPr>
        <w:t>Ted Whitesell</w:t>
      </w:r>
      <w:r w:rsidR="005C5BE5">
        <w:rPr>
          <w:b/>
          <w:sz w:val="20"/>
          <w:szCs w:val="18"/>
        </w:rPr>
        <w:t>, Ph.D.</w:t>
      </w:r>
    </w:p>
    <w:p w:rsidR="00504380" w:rsidRDefault="00504380" w:rsidP="00880B2A">
      <w:pPr>
        <w:ind w:left="-720" w:right="-288"/>
        <w:rPr>
          <w:sz w:val="20"/>
          <w:szCs w:val="18"/>
        </w:rPr>
      </w:pPr>
      <w:r w:rsidRPr="00504380">
        <w:rPr>
          <w:sz w:val="20"/>
          <w:szCs w:val="18"/>
        </w:rPr>
        <w:t xml:space="preserve">Edward (Ted) Whitesell has been a Member of the Faculty at The </w:t>
      </w:r>
      <w:r w:rsidRPr="00504380">
        <w:rPr>
          <w:rFonts w:ascii="MS Mincho" w:eastAsia="MS Mincho" w:hAnsi="MS Mincho" w:cs="MS Mincho" w:hint="eastAsia"/>
          <w:sz w:val="20"/>
          <w:szCs w:val="18"/>
        </w:rPr>
        <w:t> </w:t>
      </w:r>
      <w:r w:rsidRPr="00504380">
        <w:rPr>
          <w:sz w:val="20"/>
          <w:szCs w:val="18"/>
        </w:rPr>
        <w:t xml:space="preserve">Evergreen State College since August 1998.  A past Director of Evergreen’s Master of Environmental Studies Program, he teaches </w:t>
      </w:r>
      <w:r w:rsidRPr="00504380">
        <w:rPr>
          <w:rFonts w:ascii="MS Mincho" w:eastAsia="MS Mincho" w:hAnsi="MS Mincho" w:cs="MS Mincho" w:hint="eastAsia"/>
          <w:sz w:val="20"/>
          <w:szCs w:val="18"/>
        </w:rPr>
        <w:t> </w:t>
      </w:r>
      <w:r w:rsidRPr="00504380">
        <w:rPr>
          <w:sz w:val="20"/>
          <w:szCs w:val="18"/>
        </w:rPr>
        <w:t xml:space="preserve">environmental and sustainability studies at both the graduate and </w:t>
      </w:r>
      <w:r w:rsidRPr="00504380">
        <w:rPr>
          <w:rFonts w:ascii="MS Mincho" w:eastAsia="MS Mincho" w:hAnsi="MS Mincho" w:cs="MS Mincho" w:hint="eastAsia"/>
          <w:sz w:val="20"/>
          <w:szCs w:val="18"/>
        </w:rPr>
        <w:t> </w:t>
      </w:r>
      <w:r w:rsidRPr="00504380">
        <w:rPr>
          <w:sz w:val="20"/>
          <w:szCs w:val="18"/>
        </w:rPr>
        <w:t xml:space="preserve">undergraduate level.  His courses address interdisciplinary environmental studies, the relationships between justice and conservation, and effective political engagement by scholars and students.  Prior to teaching at Evergreen, Ted was </w:t>
      </w:r>
      <w:r w:rsidRPr="00504380">
        <w:rPr>
          <w:rFonts w:ascii="MS Mincho" w:eastAsia="MS Mincho" w:hAnsi="MS Mincho" w:cs="MS Mincho" w:hint="eastAsia"/>
          <w:sz w:val="20"/>
          <w:szCs w:val="18"/>
        </w:rPr>
        <w:t> </w:t>
      </w:r>
      <w:r w:rsidRPr="00504380">
        <w:rPr>
          <w:sz w:val="20"/>
          <w:szCs w:val="18"/>
        </w:rPr>
        <w:t xml:space="preserve">Assistant Professor of Geography at Michigan State University, where </w:t>
      </w:r>
      <w:r w:rsidRPr="00504380">
        <w:rPr>
          <w:rFonts w:ascii="MS Mincho" w:eastAsia="MS Mincho" w:hAnsi="MS Mincho" w:cs="MS Mincho" w:hint="eastAsia"/>
          <w:sz w:val="20"/>
          <w:szCs w:val="18"/>
        </w:rPr>
        <w:t> </w:t>
      </w:r>
      <w:r w:rsidRPr="00504380">
        <w:rPr>
          <w:sz w:val="20"/>
          <w:szCs w:val="18"/>
        </w:rPr>
        <w:t xml:space="preserve">he worked from 1992 to 1998.  He holds </w:t>
      </w:r>
      <w:proofErr w:type="gramStart"/>
      <w:r w:rsidRPr="00504380">
        <w:rPr>
          <w:sz w:val="20"/>
          <w:szCs w:val="18"/>
        </w:rPr>
        <w:t>master’s</w:t>
      </w:r>
      <w:proofErr w:type="gramEnd"/>
      <w:r w:rsidRPr="00504380">
        <w:rPr>
          <w:sz w:val="20"/>
          <w:szCs w:val="18"/>
        </w:rPr>
        <w:t xml:space="preserve"> and </w:t>
      </w:r>
      <w:r w:rsidRPr="00504380">
        <w:rPr>
          <w:sz w:val="20"/>
          <w:szCs w:val="18"/>
        </w:rPr>
        <w:lastRenderedPageBreak/>
        <w:t xml:space="preserve">doctoral degrees in geography from the University of California, Berkeley, and a </w:t>
      </w:r>
      <w:r w:rsidRPr="00504380">
        <w:rPr>
          <w:rFonts w:ascii="MS Mincho" w:eastAsia="MS Mincho" w:hAnsi="MS Mincho" w:cs="MS Mincho" w:hint="eastAsia"/>
          <w:sz w:val="20"/>
          <w:szCs w:val="18"/>
        </w:rPr>
        <w:t> </w:t>
      </w:r>
      <w:r w:rsidRPr="00504380">
        <w:rPr>
          <w:sz w:val="20"/>
          <w:szCs w:val="18"/>
        </w:rPr>
        <w:t xml:space="preserve">bachelor’s degree in environmental biology from the University of </w:t>
      </w:r>
      <w:r w:rsidRPr="00504380">
        <w:rPr>
          <w:rFonts w:ascii="MS Mincho" w:eastAsia="MS Mincho" w:hAnsi="MS Mincho" w:cs="MS Mincho" w:hint="eastAsia"/>
          <w:sz w:val="20"/>
          <w:szCs w:val="18"/>
        </w:rPr>
        <w:t> </w:t>
      </w:r>
      <w:r w:rsidRPr="00504380">
        <w:rPr>
          <w:sz w:val="20"/>
          <w:szCs w:val="18"/>
        </w:rPr>
        <w:t xml:space="preserve">Colorado, Boulder.  Since 1970, Ted has been an active advocate for conservation in Colorado, Alaska, and Washington State.  He was the first recipient of the Junior Tyler Ecology Award for his wilderness advocacy in Colorado and Alaska as a young man.  Since moving to Washington, he has served in various capacities on the Board of the Washington Wilderness Coalition (now Washington Wild), including service as its president.  Ted is the editor of </w:t>
      </w:r>
      <w:r w:rsidRPr="00504380">
        <w:rPr>
          <w:i/>
          <w:iCs/>
          <w:sz w:val="20"/>
          <w:szCs w:val="18"/>
        </w:rPr>
        <w:t>Defending Wild Washington: A Citizen Action Guide</w:t>
      </w:r>
      <w:r w:rsidRPr="00504380">
        <w:rPr>
          <w:sz w:val="20"/>
          <w:szCs w:val="18"/>
        </w:rPr>
        <w:t xml:space="preserve"> (The Mountaineers Books, 2004), which was written by his students in a yearlong program at Evergreen. </w:t>
      </w:r>
    </w:p>
    <w:p w:rsidR="009422B6" w:rsidRPr="00504380" w:rsidRDefault="009422B6" w:rsidP="00880B2A">
      <w:pPr>
        <w:ind w:left="-720" w:right="-288"/>
        <w:rPr>
          <w:sz w:val="20"/>
          <w:szCs w:val="18"/>
        </w:rPr>
      </w:pPr>
    </w:p>
    <w:p w:rsidR="00504380" w:rsidRDefault="00504380" w:rsidP="00880B2A">
      <w:pPr>
        <w:ind w:left="-720" w:right="-288"/>
        <w:rPr>
          <w:b/>
        </w:rPr>
      </w:pPr>
    </w:p>
    <w:p w:rsidR="00504380" w:rsidRPr="00504380" w:rsidRDefault="00504380" w:rsidP="00880B2A">
      <w:pPr>
        <w:pStyle w:val="IntenseQuote"/>
        <w:ind w:right="-288"/>
        <w:rPr>
          <w:color w:val="auto"/>
        </w:rPr>
      </w:pPr>
      <w:r w:rsidRPr="00504380">
        <w:rPr>
          <w:color w:val="auto"/>
        </w:rPr>
        <w:t xml:space="preserve">MES Adjunct Faculty Biographies             </w:t>
      </w:r>
    </w:p>
    <w:p w:rsidR="00504380" w:rsidRPr="005A3016" w:rsidRDefault="00504380" w:rsidP="00880B2A">
      <w:pPr>
        <w:ind w:left="-720" w:right="-288"/>
        <w:rPr>
          <w:b/>
        </w:rPr>
      </w:pPr>
    </w:p>
    <w:p w:rsidR="00504380" w:rsidRPr="00504380" w:rsidRDefault="00504380" w:rsidP="00880B2A">
      <w:pPr>
        <w:ind w:left="-720" w:right="-288"/>
        <w:rPr>
          <w:b/>
          <w:sz w:val="20"/>
          <w:szCs w:val="18"/>
        </w:rPr>
      </w:pPr>
      <w:r w:rsidRPr="00504380">
        <w:rPr>
          <w:b/>
          <w:sz w:val="20"/>
          <w:szCs w:val="18"/>
        </w:rPr>
        <w:t>Richard Bigley, Ph.D.</w:t>
      </w:r>
    </w:p>
    <w:p w:rsidR="00504380" w:rsidRPr="00504380" w:rsidRDefault="00504380" w:rsidP="00880B2A">
      <w:pPr>
        <w:autoSpaceDE w:val="0"/>
        <w:autoSpaceDN w:val="0"/>
        <w:adjustRightInd w:val="0"/>
        <w:ind w:left="-720" w:right="-288"/>
        <w:rPr>
          <w:sz w:val="20"/>
          <w:szCs w:val="18"/>
        </w:rPr>
      </w:pPr>
      <w:r w:rsidRPr="00504380">
        <w:rPr>
          <w:sz w:val="20"/>
          <w:szCs w:val="18"/>
        </w:rPr>
        <w:t xml:space="preserve">Richard Bigley is a forest ecologist who teaches sustainable forestry and on occasion a forest ecology class. His current work focuses on the restoration of riparian forests to older forest conditions in western Washington, and the ecology and management of headwater streams and wetlands. He works for the Washington State Department of Natural Resources (DNR). Over the last 21 years with DNR, he has served as the team leader for the Forest Ecology, Wildlife Science and the Habitat Conservation Plan Monitoring and Adaptive Management Teams. He also advises other organizations on the development of conservation plans. Before DNR, he worked as an ecologist for the Forest Service PNW Experiment Station and private industry. Richard earned a Ph.D. in Forest Ecology and </w:t>
      </w:r>
      <w:proofErr w:type="spellStart"/>
      <w:r w:rsidRPr="00504380">
        <w:rPr>
          <w:sz w:val="20"/>
          <w:szCs w:val="18"/>
        </w:rPr>
        <w:t>Silviculture</w:t>
      </w:r>
      <w:proofErr w:type="spellEnd"/>
      <w:r w:rsidRPr="00504380">
        <w:rPr>
          <w:sz w:val="20"/>
          <w:szCs w:val="18"/>
        </w:rPr>
        <w:t xml:space="preserve"> and a M.Sc. in Botany from the University of British Columbia. He has been an Assistant Professor at the University of Washington, College of the Environment, </w:t>
      </w:r>
      <w:proofErr w:type="gramStart"/>
      <w:r w:rsidRPr="00504380">
        <w:rPr>
          <w:sz w:val="20"/>
          <w:szCs w:val="18"/>
        </w:rPr>
        <w:t>School</w:t>
      </w:r>
      <w:proofErr w:type="gramEnd"/>
      <w:r w:rsidRPr="00504380">
        <w:rPr>
          <w:sz w:val="20"/>
          <w:szCs w:val="18"/>
        </w:rPr>
        <w:t xml:space="preserve"> of Forestry since 1994. As member of the Northern Spotted owl “5-year review” panel in 2004, Richard was a contributor to the first comprehensive evaluation of the scientific information on the Northern Spotted owl since the time of its listing as threatened under the Endangered Species Act in 1990. After his family, his passions are the science of natural resources management and conservation, and boating.</w:t>
      </w:r>
    </w:p>
    <w:p w:rsidR="00504380" w:rsidRPr="00504380" w:rsidRDefault="00504380" w:rsidP="00880B2A">
      <w:pPr>
        <w:autoSpaceDE w:val="0"/>
        <w:autoSpaceDN w:val="0"/>
        <w:adjustRightInd w:val="0"/>
        <w:ind w:left="-720" w:right="-288"/>
        <w:rPr>
          <w:sz w:val="20"/>
          <w:szCs w:val="18"/>
        </w:rPr>
      </w:pPr>
    </w:p>
    <w:p w:rsidR="00504380" w:rsidRPr="00504380" w:rsidRDefault="00504380" w:rsidP="00880B2A">
      <w:pPr>
        <w:autoSpaceDE w:val="0"/>
        <w:autoSpaceDN w:val="0"/>
        <w:adjustRightInd w:val="0"/>
        <w:ind w:left="-720" w:right="-288"/>
        <w:rPr>
          <w:b/>
          <w:sz w:val="20"/>
          <w:szCs w:val="18"/>
        </w:rPr>
      </w:pPr>
      <w:r w:rsidRPr="00504380">
        <w:rPr>
          <w:b/>
          <w:sz w:val="20"/>
          <w:szCs w:val="18"/>
        </w:rPr>
        <w:t>Peter Goldmark, Ph.D.</w:t>
      </w:r>
    </w:p>
    <w:p w:rsidR="00504380" w:rsidRPr="00504380" w:rsidRDefault="00504380" w:rsidP="00880B2A">
      <w:pPr>
        <w:autoSpaceDE w:val="0"/>
        <w:autoSpaceDN w:val="0"/>
        <w:adjustRightInd w:val="0"/>
        <w:ind w:left="-720" w:right="-288"/>
        <w:rPr>
          <w:rStyle w:val="Strong"/>
          <w:sz w:val="20"/>
          <w:szCs w:val="18"/>
          <w:lang w:val="en"/>
        </w:rPr>
      </w:pPr>
      <w:r w:rsidRPr="00504380">
        <w:rPr>
          <w:sz w:val="20"/>
          <w:szCs w:val="18"/>
          <w:lang w:val="en"/>
        </w:rPr>
        <w:t xml:space="preserve">Peter Goldmark has a lifelong involvement with agriculture, conservation, science, education, and public service. In January 2017, Peter completed his second elected term as Washington State Commissioner of Public Lands. He obtained his B.S. from Haverford College in 1967 and went on to complete a PhD in Molecular Biology at UC Berkeley. He has published research papers in national and international journals and instructed class at Heritage </w:t>
      </w:r>
      <w:bookmarkStart w:id="0" w:name="_GoBack"/>
      <w:bookmarkEnd w:id="0"/>
      <w:r w:rsidR="00880B2A" w:rsidRPr="00504380">
        <w:rPr>
          <w:sz w:val="20"/>
          <w:szCs w:val="18"/>
          <w:lang w:val="en"/>
        </w:rPr>
        <w:t>College</w:t>
      </w:r>
      <w:r w:rsidRPr="00504380">
        <w:rPr>
          <w:sz w:val="20"/>
          <w:szCs w:val="18"/>
          <w:lang w:val="en"/>
        </w:rPr>
        <w:t xml:space="preserve"> and UC Berkeley. </w:t>
      </w:r>
      <w:r w:rsidRPr="00504380">
        <w:rPr>
          <w:rStyle w:val="Strong"/>
          <w:sz w:val="20"/>
          <w:szCs w:val="18"/>
          <w:lang w:val="en"/>
        </w:rPr>
        <w:t> </w:t>
      </w:r>
    </w:p>
    <w:p w:rsidR="00504380" w:rsidRPr="00504380" w:rsidRDefault="00504380" w:rsidP="00880B2A">
      <w:pPr>
        <w:autoSpaceDE w:val="0"/>
        <w:autoSpaceDN w:val="0"/>
        <w:adjustRightInd w:val="0"/>
        <w:ind w:left="-720" w:right="-288"/>
        <w:rPr>
          <w:sz w:val="20"/>
          <w:szCs w:val="18"/>
        </w:rPr>
      </w:pPr>
    </w:p>
    <w:p w:rsidR="00504380" w:rsidRPr="00504380" w:rsidRDefault="00504380" w:rsidP="00880B2A">
      <w:pPr>
        <w:ind w:left="-720" w:right="-288"/>
        <w:rPr>
          <w:b/>
          <w:i/>
          <w:sz w:val="20"/>
          <w:szCs w:val="18"/>
        </w:rPr>
      </w:pPr>
      <w:r w:rsidRPr="00504380">
        <w:rPr>
          <w:rStyle w:val="Emphasis"/>
          <w:b/>
          <w:i w:val="0"/>
          <w:sz w:val="20"/>
          <w:szCs w:val="18"/>
        </w:rPr>
        <w:t>Andrea Martin, M.E.S.</w:t>
      </w:r>
      <w:r w:rsidRPr="00504380">
        <w:rPr>
          <w:b/>
          <w:i/>
          <w:sz w:val="20"/>
          <w:szCs w:val="18"/>
        </w:rPr>
        <w:t xml:space="preserve"> </w:t>
      </w:r>
    </w:p>
    <w:p w:rsidR="00504380" w:rsidRPr="00504380" w:rsidRDefault="00504380" w:rsidP="00880B2A">
      <w:pPr>
        <w:ind w:left="-720" w:right="-288"/>
        <w:rPr>
          <w:sz w:val="20"/>
          <w:szCs w:val="18"/>
          <w:lang w:val="en"/>
        </w:rPr>
      </w:pPr>
      <w:r w:rsidRPr="00504380">
        <w:rPr>
          <w:sz w:val="20"/>
          <w:szCs w:val="18"/>
          <w:lang w:val="en"/>
        </w:rPr>
        <w:t>Andrea Martin is the Assistant Director of Evergreen’s Master of Environmental Studies program. She has been leading and participating in outdoor and environmental education programs since 2009 all over the western United States. As an MES student from 2011-13, she investigated the long-term influence outdoor education opportunities have on environmental decision making. After completing her MES, Andrea worked with the non-profit Washington Trails Association, where she led their state-wide youth stewardship and leadership programs and supported the development of their equity and inclusion initiatives.</w:t>
      </w:r>
    </w:p>
    <w:p w:rsidR="00504380" w:rsidRPr="00504380" w:rsidRDefault="00504380" w:rsidP="00880B2A">
      <w:pPr>
        <w:ind w:left="-720" w:right="-288"/>
        <w:rPr>
          <w:sz w:val="20"/>
          <w:szCs w:val="18"/>
        </w:rPr>
      </w:pPr>
    </w:p>
    <w:p w:rsidR="00504380" w:rsidRPr="00504380" w:rsidRDefault="00504380" w:rsidP="00880B2A">
      <w:pPr>
        <w:ind w:left="-720" w:right="-288"/>
        <w:rPr>
          <w:b/>
          <w:sz w:val="20"/>
          <w:szCs w:val="18"/>
        </w:rPr>
      </w:pPr>
      <w:r w:rsidRPr="00504380">
        <w:rPr>
          <w:b/>
          <w:sz w:val="20"/>
          <w:szCs w:val="18"/>
        </w:rPr>
        <w:t>Timothy Quinn, Ph.D.</w:t>
      </w:r>
    </w:p>
    <w:p w:rsidR="00504380" w:rsidRPr="00504380" w:rsidRDefault="00504380" w:rsidP="00880B2A">
      <w:pPr>
        <w:ind w:left="-720" w:right="-288"/>
        <w:rPr>
          <w:sz w:val="20"/>
          <w:szCs w:val="18"/>
        </w:rPr>
      </w:pPr>
      <w:r w:rsidRPr="00504380">
        <w:rPr>
          <w:sz w:val="20"/>
          <w:szCs w:val="18"/>
        </w:rPr>
        <w:t>Timothy Quinn has served as chief scientist of the Washington Department of Fish and Wildlife’s habitat program since 1999. Quinn recently served on the Science Working Group that came up with scientific underpinnings and a technical framework for the development of the Puget Sound Partnership.  He has a B.S. in Biology from Western Washington University (1979), an M.S. in Physiological Ecology of Marine Fish from Western Washington University (1987), and a Ph.D. in Wildlife Ecology from University of Washington (1993).</w:t>
      </w:r>
    </w:p>
    <w:p w:rsidR="00504380" w:rsidRPr="00504380" w:rsidRDefault="00504380" w:rsidP="00880B2A">
      <w:pPr>
        <w:ind w:left="-720" w:right="-288"/>
        <w:rPr>
          <w:sz w:val="20"/>
          <w:szCs w:val="18"/>
        </w:rPr>
      </w:pPr>
    </w:p>
    <w:p w:rsidR="00504380" w:rsidRPr="00504380" w:rsidRDefault="00504380" w:rsidP="00880B2A">
      <w:pPr>
        <w:ind w:left="-720" w:right="-288"/>
        <w:rPr>
          <w:b/>
          <w:i/>
          <w:sz w:val="20"/>
          <w:szCs w:val="18"/>
        </w:rPr>
      </w:pPr>
      <w:r w:rsidRPr="00504380">
        <w:rPr>
          <w:rStyle w:val="Emphasis"/>
          <w:b/>
          <w:i w:val="0"/>
          <w:sz w:val="20"/>
          <w:szCs w:val="18"/>
        </w:rPr>
        <w:t>Michael Ruth, M.Sc.</w:t>
      </w:r>
    </w:p>
    <w:p w:rsidR="00504380" w:rsidRPr="00504380" w:rsidRDefault="00504380" w:rsidP="00880B2A">
      <w:pPr>
        <w:ind w:left="-720" w:right="-288"/>
        <w:rPr>
          <w:sz w:val="20"/>
          <w:szCs w:val="18"/>
        </w:rPr>
      </w:pPr>
      <w:r w:rsidRPr="00504380">
        <w:rPr>
          <w:sz w:val="20"/>
          <w:szCs w:val="18"/>
        </w:rPr>
        <w:t xml:space="preserve">Mike is a professional GIS practitioner for </w:t>
      </w:r>
      <w:proofErr w:type="spellStart"/>
      <w:r w:rsidRPr="00504380">
        <w:rPr>
          <w:sz w:val="20"/>
          <w:szCs w:val="18"/>
        </w:rPr>
        <w:t>Esri</w:t>
      </w:r>
      <w:proofErr w:type="spellEnd"/>
      <w:r w:rsidRPr="00504380">
        <w:rPr>
          <w:sz w:val="20"/>
          <w:szCs w:val="18"/>
        </w:rPr>
        <w:t xml:space="preserve"> (Environmental Systems Research Institute, </w:t>
      </w:r>
      <w:proofErr w:type="spellStart"/>
      <w:r w:rsidRPr="00504380">
        <w:rPr>
          <w:sz w:val="20"/>
          <w:szCs w:val="18"/>
        </w:rPr>
        <w:t>Inc</w:t>
      </w:r>
      <w:proofErr w:type="spellEnd"/>
      <w:r w:rsidRPr="00504380">
        <w:rPr>
          <w:sz w:val="20"/>
          <w:szCs w:val="18"/>
        </w:rPr>
        <w:t xml:space="preserve">).  Mike has been a project manager and consultant for </w:t>
      </w:r>
      <w:proofErr w:type="spellStart"/>
      <w:r w:rsidRPr="00504380">
        <w:rPr>
          <w:sz w:val="20"/>
          <w:szCs w:val="18"/>
        </w:rPr>
        <w:t>Esri</w:t>
      </w:r>
      <w:proofErr w:type="spellEnd"/>
      <w:r w:rsidRPr="00504380">
        <w:rPr>
          <w:sz w:val="20"/>
          <w:szCs w:val="18"/>
        </w:rPr>
        <w:t xml:space="preserve">, helping a wide variety of agencies learn and exploit geographic information systems.  His clients have included major non-governmental organizations, tribal and state governments, and US federal agencies.  Mike studied Environmental Science in college, later specializing in Geology at George Washington University.  For his Master’s degree, Mike completing a field mapping project studying the geology of the western Dominican Republic along the Haiti border area.  After completing his Master of Science degree, Mike worked for the Spot Image Corporation, developing </w:t>
      </w:r>
      <w:proofErr w:type="spellStart"/>
      <w:r w:rsidRPr="00504380">
        <w:rPr>
          <w:sz w:val="20"/>
          <w:szCs w:val="18"/>
        </w:rPr>
        <w:t>GeoTIFF</w:t>
      </w:r>
      <w:proofErr w:type="spellEnd"/>
      <w:r w:rsidRPr="00504380">
        <w:rPr>
          <w:sz w:val="20"/>
          <w:szCs w:val="18"/>
        </w:rPr>
        <w:t xml:space="preserve"> and other satellite imagery methods for GIS</w:t>
      </w:r>
      <w:r w:rsidR="00880B2A">
        <w:rPr>
          <w:sz w:val="20"/>
          <w:szCs w:val="18"/>
        </w:rPr>
        <w:t xml:space="preserve"> integration. Now at </w:t>
      </w:r>
      <w:proofErr w:type="spellStart"/>
      <w:r w:rsidR="00880B2A">
        <w:rPr>
          <w:sz w:val="20"/>
          <w:szCs w:val="18"/>
        </w:rPr>
        <w:t>Esri</w:t>
      </w:r>
      <w:proofErr w:type="spellEnd"/>
      <w:r w:rsidR="00880B2A">
        <w:rPr>
          <w:sz w:val="20"/>
          <w:szCs w:val="18"/>
        </w:rPr>
        <w:t xml:space="preserve">, </w:t>
      </w:r>
      <w:r w:rsidRPr="00504380">
        <w:rPr>
          <w:sz w:val="20"/>
          <w:szCs w:val="18"/>
        </w:rPr>
        <w:t>Mike has focused on Africa projects for non-profit organizations over the past few years.  Recent projects address the applications of GIS technology for improving polio vaccination success in Nigeria, agricultural improvement for small holder farmers in Tanzania, and participatory community conservation activities in the western Serengeti, among other projects.</w:t>
      </w:r>
    </w:p>
    <w:p w:rsidR="00504380" w:rsidRPr="00504380" w:rsidRDefault="00504380" w:rsidP="00880B2A">
      <w:pPr>
        <w:ind w:left="-720" w:right="-288"/>
        <w:rPr>
          <w:sz w:val="20"/>
          <w:szCs w:val="18"/>
        </w:rPr>
      </w:pPr>
    </w:p>
    <w:p w:rsidR="00504380" w:rsidRPr="00504380" w:rsidRDefault="00504380" w:rsidP="00880B2A">
      <w:pPr>
        <w:ind w:left="-720" w:right="-288"/>
        <w:rPr>
          <w:b/>
          <w:sz w:val="20"/>
          <w:szCs w:val="18"/>
        </w:rPr>
      </w:pPr>
      <w:r w:rsidRPr="00504380">
        <w:rPr>
          <w:b/>
          <w:sz w:val="20"/>
          <w:szCs w:val="18"/>
        </w:rPr>
        <w:t>Linda Moon Stumpff</w:t>
      </w:r>
    </w:p>
    <w:p w:rsidR="00604F76" w:rsidRPr="00880B2A" w:rsidRDefault="00504380" w:rsidP="00880B2A">
      <w:pPr>
        <w:ind w:left="-720" w:right="-288"/>
        <w:rPr>
          <w:b/>
          <w:sz w:val="20"/>
          <w:szCs w:val="18"/>
        </w:rPr>
      </w:pPr>
      <w:r w:rsidRPr="00504380">
        <w:rPr>
          <w:sz w:val="20"/>
          <w:szCs w:val="18"/>
          <w:lang w:val="en"/>
        </w:rPr>
        <w:t xml:space="preserve">Linda Moon Stumpff, a member of the Apache Tribe, is emeritus faculty who has dedicated her long and varied career to protecting the land and Indigenous knowledge and values. B.A., Political Science, University of California, Berkeley; M.A., Public Administration and Regional Planning, University of Southern California, 1991; Ph.D., Public Administration and Regional Planning, Land Management and Public Policy, University of S </w:t>
      </w:r>
      <w:r w:rsidRPr="00504380">
        <w:rPr>
          <w:rStyle w:val="field-label2"/>
          <w:sz w:val="20"/>
          <w:szCs w:val="18"/>
          <w:lang w:val="en"/>
        </w:rPr>
        <w:t xml:space="preserve">Expertise: </w:t>
      </w:r>
      <w:r w:rsidRPr="00504380">
        <w:rPr>
          <w:sz w:val="20"/>
          <w:szCs w:val="18"/>
          <w:lang w:val="en"/>
        </w:rPr>
        <w:t>natural resource policy, public administration</w:t>
      </w:r>
    </w:p>
    <w:sectPr w:rsidR="00604F76" w:rsidRPr="00880B2A" w:rsidSect="00504380">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80"/>
    <w:rsid w:val="002C29ED"/>
    <w:rsid w:val="0045220F"/>
    <w:rsid w:val="004C2D95"/>
    <w:rsid w:val="00504380"/>
    <w:rsid w:val="005C5BE5"/>
    <w:rsid w:val="007A17EA"/>
    <w:rsid w:val="00880B2A"/>
    <w:rsid w:val="009422B6"/>
    <w:rsid w:val="0098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04380"/>
    <w:rPr>
      <w:i/>
      <w:iCs/>
    </w:rPr>
  </w:style>
  <w:style w:type="character" w:styleId="Strong">
    <w:name w:val="Strong"/>
    <w:basedOn w:val="DefaultParagraphFont"/>
    <w:uiPriority w:val="22"/>
    <w:qFormat/>
    <w:rsid w:val="00504380"/>
    <w:rPr>
      <w:b/>
      <w:bCs/>
    </w:rPr>
  </w:style>
  <w:style w:type="character" w:customStyle="1" w:styleId="field-label2">
    <w:name w:val="field-label2"/>
    <w:basedOn w:val="DefaultParagraphFont"/>
    <w:rsid w:val="00504380"/>
  </w:style>
  <w:style w:type="paragraph" w:styleId="IntenseQuote">
    <w:name w:val="Intense Quote"/>
    <w:basedOn w:val="Normal"/>
    <w:next w:val="Normal"/>
    <w:link w:val="IntenseQuoteChar"/>
    <w:uiPriority w:val="30"/>
    <w:qFormat/>
    <w:rsid w:val="005043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4380"/>
    <w:rPr>
      <w:rFonts w:ascii="Times New Roman" w:eastAsia="Times New Roman" w:hAnsi="Times New Roman" w:cs="Times New Roman"/>
      <w:b/>
      <w:bCs/>
      <w:i/>
      <w:iCs/>
      <w:color w:val="4F81BD" w:themeColor="accent1"/>
      <w:sz w:val="24"/>
      <w:szCs w:val="24"/>
    </w:rPr>
  </w:style>
  <w:style w:type="paragraph" w:styleId="NormalWeb">
    <w:name w:val="Normal (Web)"/>
    <w:basedOn w:val="Normal"/>
    <w:uiPriority w:val="99"/>
    <w:semiHidden/>
    <w:unhideWhenUsed/>
    <w:rsid w:val="009861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04380"/>
    <w:rPr>
      <w:i/>
      <w:iCs/>
    </w:rPr>
  </w:style>
  <w:style w:type="character" w:styleId="Strong">
    <w:name w:val="Strong"/>
    <w:basedOn w:val="DefaultParagraphFont"/>
    <w:uiPriority w:val="22"/>
    <w:qFormat/>
    <w:rsid w:val="00504380"/>
    <w:rPr>
      <w:b/>
      <w:bCs/>
    </w:rPr>
  </w:style>
  <w:style w:type="character" w:customStyle="1" w:styleId="field-label2">
    <w:name w:val="field-label2"/>
    <w:basedOn w:val="DefaultParagraphFont"/>
    <w:rsid w:val="00504380"/>
  </w:style>
  <w:style w:type="paragraph" w:styleId="IntenseQuote">
    <w:name w:val="Intense Quote"/>
    <w:basedOn w:val="Normal"/>
    <w:next w:val="Normal"/>
    <w:link w:val="IntenseQuoteChar"/>
    <w:uiPriority w:val="30"/>
    <w:qFormat/>
    <w:rsid w:val="005043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4380"/>
    <w:rPr>
      <w:rFonts w:ascii="Times New Roman" w:eastAsia="Times New Roman" w:hAnsi="Times New Roman" w:cs="Times New Roman"/>
      <w:b/>
      <w:bCs/>
      <w:i/>
      <w:iCs/>
      <w:color w:val="4F81BD" w:themeColor="accent1"/>
      <w:sz w:val="24"/>
      <w:szCs w:val="24"/>
    </w:rPr>
  </w:style>
  <w:style w:type="paragraph" w:styleId="NormalWeb">
    <w:name w:val="Normal (Web)"/>
    <w:basedOn w:val="Normal"/>
    <w:uiPriority w:val="99"/>
    <w:semiHidden/>
    <w:unhideWhenUsed/>
    <w:rsid w:val="009861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3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 (Staff)</dc:creator>
  <cp:lastModifiedBy>Azar, Averi (Staff)</cp:lastModifiedBy>
  <cp:revision>7</cp:revision>
  <dcterms:created xsi:type="dcterms:W3CDTF">2017-07-20T17:19:00Z</dcterms:created>
  <dcterms:modified xsi:type="dcterms:W3CDTF">2017-09-14T00:00:00Z</dcterms:modified>
</cp:coreProperties>
</file>