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7C" w:rsidRDefault="001B3F7C">
      <w:r>
        <w:t>MESA, in collaboration with the Graduate Program on the Environment, plans on hosting a 30</w:t>
      </w:r>
      <w:r w:rsidRPr="001B3F7C">
        <w:rPr>
          <w:vertAlign w:val="superscript"/>
        </w:rPr>
        <w:t>th</w:t>
      </w:r>
      <w:r>
        <w:t xml:space="preserve"> anniversary celebration for MES students, staff, faculty, and alumni.  The event will be held on campus sometime in October</w:t>
      </w:r>
      <w:r w:rsidR="00F71693">
        <w:t xml:space="preserve"> or November</w:t>
      </w:r>
      <w:r>
        <w:t xml:space="preserve"> 2014.  Bethany Alender, current MESA coordinator, will coordinate the event with Gail Wootan, Assistant Director of the Graduate Program on the Environment.  Coordination will begin May 2014 and will continue through the summer until the event in the </w:t>
      </w:r>
      <w:proofErr w:type="gramStart"/>
      <w:r>
        <w:t>Fall</w:t>
      </w:r>
      <w:proofErr w:type="gramEnd"/>
      <w:r>
        <w:t>.</w:t>
      </w:r>
    </w:p>
    <w:p w:rsidR="001B3F7C" w:rsidRDefault="001B3F7C"/>
    <w:p w:rsidR="001B3F7C" w:rsidRDefault="001B3F7C">
      <w:r>
        <w:t xml:space="preserve">The event will be held during the evening and will involve </w:t>
      </w:r>
      <w:r w:rsidR="00F71693">
        <w:t>a reception with coffee and tea and appetizers</w:t>
      </w:r>
      <w:r>
        <w:t xml:space="preserve">, as well as a formal presentation with a keynote speaker and current student and faculty presentations.  </w:t>
      </w:r>
      <w:r w:rsidR="00F71693">
        <w:t>A buffet dinner will follow the presentation. W</w:t>
      </w:r>
      <w:r>
        <w:t>e expect 100 attendees.</w:t>
      </w:r>
    </w:p>
    <w:p w:rsidR="001B3F7C" w:rsidRDefault="001B3F7C"/>
    <w:p w:rsidR="001B3F7C" w:rsidRDefault="001B3F7C">
      <w:r>
        <w:t>This event will not only be an excellent networking opportunity for current students and alumni, but it will bring alumni back to campus, thus creating a connection that could lead to future alumni donations or other donated resources.  It could also lead to alumni creating internships or jobs for current students.  Since MES is a professional degree, MESA thinks it is very important to create networking opportunities for current students to ensure maximum hiring rates upon graduation.</w:t>
      </w:r>
    </w:p>
    <w:p w:rsidR="001B3F7C" w:rsidRDefault="001B3F7C"/>
    <w:p w:rsidR="001B3F7C" w:rsidRDefault="001B3F7C">
      <w:r>
        <w:t>At this time, we would like to add the following budget request for 14-15 for the 30</w:t>
      </w:r>
      <w:r w:rsidRPr="001B3F7C">
        <w:rPr>
          <w:vertAlign w:val="superscript"/>
        </w:rPr>
        <w:t>th</w:t>
      </w:r>
      <w:r>
        <w:t xml:space="preserve"> anniversary celebration:</w:t>
      </w:r>
    </w:p>
    <w:p w:rsidR="001B3F7C" w:rsidRDefault="001B3F7C"/>
    <w:p w:rsidR="001B3F7C" w:rsidRDefault="001B3F7C">
      <w:r>
        <w:t>Summer Learning Allotment: $478</w:t>
      </w:r>
      <w:r w:rsidR="00F71693">
        <w:t>.00</w:t>
      </w:r>
    </w:p>
    <w:p w:rsidR="00F71693" w:rsidRDefault="00F71693"/>
    <w:p w:rsidR="001B3F7C" w:rsidRDefault="001B3F7C">
      <w:r>
        <w:t xml:space="preserve">Catering for 100 guests: </w:t>
      </w:r>
    </w:p>
    <w:p w:rsidR="00F71693" w:rsidRDefault="00F71693">
      <w:r>
        <w:t>Buffet: $1,529.00</w:t>
      </w:r>
    </w:p>
    <w:p w:rsidR="00F71693" w:rsidRDefault="00F71693">
      <w:r>
        <w:t>Coffee/Tea: $369.00</w:t>
      </w:r>
    </w:p>
    <w:p w:rsidR="00F71693" w:rsidRDefault="00F71693">
      <w:r>
        <w:t>Appetizers: $357.44</w:t>
      </w:r>
    </w:p>
    <w:p w:rsidR="00F71693" w:rsidRDefault="00F71693"/>
    <w:p w:rsidR="00F71693" w:rsidRPr="00F71693" w:rsidRDefault="00F71693">
      <w:pPr>
        <w:rPr>
          <w:b/>
        </w:rPr>
      </w:pPr>
      <w:r w:rsidRPr="00F71693">
        <w:rPr>
          <w:b/>
        </w:rPr>
        <w:t xml:space="preserve">Total Request: </w:t>
      </w:r>
      <w:r>
        <w:t>$</w:t>
      </w:r>
      <w:r w:rsidR="0061487C">
        <w:t>2733.14</w:t>
      </w:r>
    </w:p>
    <w:p w:rsidR="001B3F7C" w:rsidRDefault="001B3F7C"/>
    <w:p w:rsidR="00F71693" w:rsidRDefault="00F71693">
      <w:r>
        <w:t xml:space="preserve">Additional costs will include electronic media and facilities, but </w:t>
      </w:r>
      <w:r w:rsidR="00C07D4F">
        <w:t>The Graduate Program on the Environment will cover those costs</w:t>
      </w:r>
    </w:p>
    <w:p w:rsidR="00F71693" w:rsidRDefault="00F71693"/>
    <w:p w:rsidR="00F71693" w:rsidRDefault="00F71693">
      <w:r>
        <w:t>Thank you for your consideration</w:t>
      </w:r>
    </w:p>
    <w:p w:rsidR="00F71693" w:rsidRDefault="00F71693"/>
    <w:p w:rsidR="00F71693" w:rsidRDefault="00F71693">
      <w:r>
        <w:t>Master of Environmental Studies Association</w:t>
      </w:r>
    </w:p>
    <w:sectPr w:rsidR="00F71693"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revisionView w:inkAnnotations="0"/>
  <w:defaultTabStop w:val="720"/>
  <w:characterSpacingControl w:val="doNotCompress"/>
  <w:compat/>
  <w:rsids>
    <w:rsidRoot w:val="001B3F7C"/>
    <w:rsid w:val="001B3F7C"/>
    <w:rsid w:val="004044C2"/>
    <w:rsid w:val="0061487C"/>
    <w:rsid w:val="00C07D4F"/>
    <w:rsid w:val="00C32A65"/>
    <w:rsid w:val="00F71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3</cp:revision>
  <cp:lastPrinted>2014-03-13T23:27:00Z</cp:lastPrinted>
  <dcterms:created xsi:type="dcterms:W3CDTF">2014-03-13T22:49:00Z</dcterms:created>
  <dcterms:modified xsi:type="dcterms:W3CDTF">2014-03-13T23:28:00Z</dcterms:modified>
</cp:coreProperties>
</file>