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46AE" w14:textId="5D06F9E2" w:rsidR="00D74544" w:rsidRPr="00D74544" w:rsidRDefault="00D74544" w:rsidP="00B83F28">
      <w:pPr>
        <w:rPr>
          <w:sz w:val="28"/>
          <w:szCs w:val="28"/>
        </w:rPr>
      </w:pPr>
      <w:r w:rsidRPr="00D74544">
        <w:rPr>
          <w:sz w:val="28"/>
          <w:szCs w:val="28"/>
        </w:rPr>
        <w:t>MES Environmental Professional of the Year Award Nominations</w:t>
      </w:r>
    </w:p>
    <w:p w14:paraId="71021CC0" w14:textId="0B5BB3E0" w:rsidR="00B83F28" w:rsidRDefault="00B83F28" w:rsidP="00B83F28">
      <w:r>
        <w:t xml:space="preserve">1 Nominator: </w:t>
      </w:r>
      <w:r>
        <w:t xml:space="preserve">Robert </w:t>
      </w:r>
      <w:proofErr w:type="spellStart"/>
      <w:r>
        <w:t>Steelquist</w:t>
      </w:r>
      <w:proofErr w:type="spellEnd"/>
      <w:r>
        <w:t xml:space="preserve"> (</w:t>
      </w:r>
      <w:r>
        <w:t>robertst@olypen.com</w:t>
      </w:r>
      <w:r>
        <w:t>)</w:t>
      </w:r>
      <w:r>
        <w:tab/>
      </w:r>
    </w:p>
    <w:p w14:paraId="55C57F4B" w14:textId="77777777" w:rsidR="00B83F28" w:rsidRDefault="00B83F28" w:rsidP="00B83F28">
      <w:r>
        <w:t>Retired: National Park Service; Washington Department of Fish and Wildlife; Puget Sound Water Quality Authority; NOAA Office of National Marine Sanctuaries; Author and Photographer</w:t>
      </w:r>
      <w:r>
        <w:tab/>
      </w:r>
    </w:p>
    <w:p w14:paraId="5F342D32" w14:textId="08A47CFD" w:rsidR="00B83F28" w:rsidRPr="00B83F28" w:rsidRDefault="00B83F28" w:rsidP="00B83F28">
      <w:pPr>
        <w:rPr>
          <w:b/>
          <w:bCs/>
        </w:rPr>
      </w:pPr>
      <w:r w:rsidRPr="00B83F28">
        <w:rPr>
          <w:b/>
          <w:bCs/>
        </w:rPr>
        <w:t xml:space="preserve">Nominates: </w:t>
      </w:r>
      <w:r w:rsidRPr="00B83F28">
        <w:rPr>
          <w:b/>
          <w:bCs/>
        </w:rPr>
        <w:t>Roberta (Birdie) Davenport</w:t>
      </w:r>
      <w:r w:rsidRPr="00B83F28">
        <w:rPr>
          <w:b/>
          <w:bCs/>
        </w:rPr>
        <w:t xml:space="preserve"> (</w:t>
      </w:r>
      <w:r w:rsidRPr="00B83F28">
        <w:rPr>
          <w:b/>
          <w:bCs/>
        </w:rPr>
        <w:t>birdied9@gmail.com</w:t>
      </w:r>
      <w:r w:rsidRPr="00B83F28">
        <w:rPr>
          <w:b/>
          <w:bCs/>
        </w:rPr>
        <w:t>)</w:t>
      </w:r>
      <w:r w:rsidRPr="00B83F28">
        <w:rPr>
          <w:b/>
          <w:bCs/>
        </w:rPr>
        <w:tab/>
      </w:r>
    </w:p>
    <w:p w14:paraId="5E9656FD" w14:textId="77777777" w:rsidR="00B83F28" w:rsidRDefault="00B83F28" w:rsidP="00B83F28">
      <w:r>
        <w:t>Retired: Washington Department of Natural Resources, Aquatic Reserves Program</w:t>
      </w:r>
      <w:r>
        <w:tab/>
      </w:r>
      <w:r>
        <w:tab/>
      </w:r>
    </w:p>
    <w:p w14:paraId="395FE5F6" w14:textId="3B6CF8EC" w:rsidR="00B83F28" w:rsidRDefault="00B83F28" w:rsidP="00B83F28">
      <w:pPr>
        <w:ind w:left="720"/>
      </w:pPr>
      <w:r>
        <w:t>Birdie's career began with being a horse-packer and trailhead. Following receipt of her MES she began a long career with Washington Department of Natural Resources Natural Heritage Program, eventually becoming the Program Manager for the Aquatic Reserves Program.</w:t>
      </w:r>
    </w:p>
    <w:p w14:paraId="03C33199" w14:textId="77777777" w:rsidR="00B83F28" w:rsidRPr="00B83F28" w:rsidRDefault="00B83F28" w:rsidP="00B83F28"/>
    <w:p w14:paraId="6C9B98D1" w14:textId="7E06E081" w:rsidR="00B83F28" w:rsidRDefault="00B83F28" w:rsidP="00B83F28">
      <w:r>
        <w:t xml:space="preserve">2 </w:t>
      </w:r>
      <w:r w:rsidRPr="00B83F28">
        <w:t>Nominator:</w:t>
      </w:r>
      <w:r>
        <w:t xml:space="preserve"> </w:t>
      </w:r>
      <w:r>
        <w:t>Marcia Mueller</w:t>
      </w:r>
      <w:r>
        <w:t xml:space="preserve"> (</w:t>
      </w:r>
      <w:hyperlink r:id="rId4" w:history="1">
        <w:r w:rsidRPr="00A17306">
          <w:rPr>
            <w:rStyle w:val="Hyperlink"/>
          </w:rPr>
          <w:t>marciamueller@comcast.net</w:t>
        </w:r>
      </w:hyperlink>
      <w:r>
        <w:t>)</w:t>
      </w:r>
      <w:r>
        <w:tab/>
      </w:r>
    </w:p>
    <w:p w14:paraId="57428997" w14:textId="77777777" w:rsidR="00B83F28" w:rsidRDefault="00B83F28" w:rsidP="00B83F28">
      <w:r>
        <w:t>Retired</w:t>
      </w:r>
      <w:r>
        <w:tab/>
      </w:r>
    </w:p>
    <w:p w14:paraId="6065677A" w14:textId="5D562BC5" w:rsidR="00B83F28" w:rsidRPr="00B83F28" w:rsidRDefault="00B83F28" w:rsidP="00B83F28">
      <w:pPr>
        <w:spacing w:before="240"/>
        <w:rPr>
          <w:b/>
          <w:bCs/>
        </w:rPr>
      </w:pPr>
      <w:r w:rsidRPr="00B83F28">
        <w:rPr>
          <w:b/>
          <w:bCs/>
        </w:rPr>
        <w:t xml:space="preserve">Nominates: </w:t>
      </w:r>
      <w:r w:rsidRPr="00B83F28">
        <w:rPr>
          <w:b/>
          <w:bCs/>
        </w:rPr>
        <w:t>Millicent Piazza, PhD, MES, BA</w:t>
      </w:r>
      <w:r w:rsidRPr="00B83F28">
        <w:rPr>
          <w:b/>
          <w:bCs/>
        </w:rPr>
        <w:t xml:space="preserve"> (</w:t>
      </w:r>
      <w:r w:rsidRPr="00B83F28">
        <w:rPr>
          <w:b/>
          <w:bCs/>
        </w:rPr>
        <w:t>millie.piazza@ecy.wa.gov</w:t>
      </w:r>
      <w:r w:rsidRPr="00B83F28">
        <w:rPr>
          <w:b/>
          <w:bCs/>
        </w:rPr>
        <w:t>)</w:t>
      </w:r>
    </w:p>
    <w:p w14:paraId="7E75C3AE" w14:textId="468B1304" w:rsidR="00B83F28" w:rsidRDefault="00B83F28" w:rsidP="00B83F28">
      <w:r>
        <w:t>Dept. of Ecology: Executive Leadership Team - Office of Equity &amp; Environmental Justice</w:t>
      </w:r>
      <w:r>
        <w:tab/>
      </w:r>
      <w:r>
        <w:tab/>
      </w:r>
    </w:p>
    <w:p w14:paraId="2F05E164" w14:textId="6F828D5B" w:rsidR="00B83F28" w:rsidRDefault="00B83F28" w:rsidP="00B83F28">
      <w:pPr>
        <w:ind w:left="720"/>
      </w:pPr>
      <w:r>
        <w:t xml:space="preserve"> She designed and conducted the first statewide EJ survey.  She has broad experience in national and international environmental justice.  She has served on the Governor's Interagency Council on Health Disparities, the National Environmental Justice Advisory Council, and the University of Washington Superfund Research Program External Advisory Board to name a few.</w:t>
      </w:r>
    </w:p>
    <w:p w14:paraId="6149309E" w14:textId="77777777" w:rsidR="00B83F28" w:rsidRDefault="00B83F28" w:rsidP="00B83F28"/>
    <w:p w14:paraId="26249052" w14:textId="680A0C2B" w:rsidR="00B83F28" w:rsidRDefault="00B83F28" w:rsidP="00B83F28">
      <w:r>
        <w:t xml:space="preserve">3 Nominator: </w:t>
      </w:r>
      <w:r>
        <w:t>Garrett Brummel</w:t>
      </w:r>
      <w:r>
        <w:t xml:space="preserve"> (</w:t>
      </w:r>
      <w:hyperlink r:id="rId5" w:history="1">
        <w:r w:rsidRPr="00A17306">
          <w:rPr>
            <w:rStyle w:val="Hyperlink"/>
          </w:rPr>
          <w:t>Brummrlgs@msn.com</w:t>
        </w:r>
      </w:hyperlink>
      <w:r>
        <w:t>)</w:t>
      </w:r>
    </w:p>
    <w:p w14:paraId="131200AB" w14:textId="601BE8B3" w:rsidR="00B83F28" w:rsidRDefault="00B83F28" w:rsidP="00B83F28">
      <w:r>
        <w:t xml:space="preserve">MES </w:t>
      </w:r>
      <w:r>
        <w:t xml:space="preserve">Alumni </w:t>
      </w:r>
      <w:r>
        <w:tab/>
      </w:r>
    </w:p>
    <w:p w14:paraId="6D752FE1" w14:textId="7D0F5A8B" w:rsidR="00B83F28" w:rsidRPr="00B83F28" w:rsidRDefault="00B83F28" w:rsidP="00B83F28">
      <w:pPr>
        <w:rPr>
          <w:b/>
          <w:bCs/>
        </w:rPr>
      </w:pPr>
      <w:r w:rsidRPr="00B83F28">
        <w:rPr>
          <w:b/>
          <w:bCs/>
        </w:rPr>
        <w:t xml:space="preserve">Nominates: </w:t>
      </w:r>
      <w:r w:rsidRPr="00B83F28">
        <w:rPr>
          <w:b/>
          <w:bCs/>
        </w:rPr>
        <w:t>Brian Stewart</w:t>
      </w:r>
      <w:r>
        <w:rPr>
          <w:b/>
          <w:bCs/>
        </w:rPr>
        <w:t>, MES</w:t>
      </w:r>
      <w:r w:rsidRPr="00B83F28">
        <w:rPr>
          <w:b/>
          <w:bCs/>
        </w:rPr>
        <w:t xml:space="preserve"> </w:t>
      </w:r>
      <w:r w:rsidRPr="00B83F28">
        <w:rPr>
          <w:b/>
          <w:bCs/>
        </w:rPr>
        <w:t>(</w:t>
      </w:r>
      <w:r w:rsidRPr="00B83F28">
        <w:rPr>
          <w:b/>
          <w:bCs/>
        </w:rPr>
        <w:t>Bstewart@conservationnw.org</w:t>
      </w:r>
      <w:r w:rsidRPr="00B83F28">
        <w:rPr>
          <w:b/>
          <w:bCs/>
        </w:rPr>
        <w:t>)</w:t>
      </w:r>
      <w:r w:rsidRPr="00B83F28">
        <w:rPr>
          <w:b/>
          <w:bCs/>
        </w:rPr>
        <w:tab/>
      </w:r>
    </w:p>
    <w:p w14:paraId="2F8ADF9C" w14:textId="5AFDEA9F" w:rsidR="00B83F28" w:rsidRDefault="00B83F28" w:rsidP="00B83F28">
      <w:r>
        <w:t>Cascades to Olympics Program Manager</w:t>
      </w:r>
      <w:r>
        <w:tab/>
      </w:r>
      <w:r>
        <w:tab/>
      </w:r>
    </w:p>
    <w:p w14:paraId="678904C3" w14:textId="7DB14107" w:rsidR="00EC21F6" w:rsidRDefault="00B83F28" w:rsidP="00B83F28">
      <w:pPr>
        <w:ind w:left="720"/>
      </w:pPr>
      <w:r>
        <w:t xml:space="preserve">Excellent work on habitat connectivity between the Cascade and </w:t>
      </w:r>
      <w:proofErr w:type="gramStart"/>
      <w:r>
        <w:t>Olympic mountain</w:t>
      </w:r>
      <w:proofErr w:type="gramEnd"/>
      <w:r>
        <w:t xml:space="preserve"> ranges, working to study and implement wildlife overpasses along key areas of I-5. His work and leadership </w:t>
      </w:r>
      <w:proofErr w:type="gramStart"/>
      <w:r>
        <w:t>has</w:t>
      </w:r>
      <w:proofErr w:type="gramEnd"/>
      <w:r>
        <w:t xml:space="preserve"> kickstarted the process of creating connectivity structures across I-5 south of Olympia that will ensure linkages exist for wildlife during further development and habitat loss in the region.</w:t>
      </w:r>
    </w:p>
    <w:sectPr w:rsidR="00EC21F6" w:rsidSect="00B83F2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8"/>
    <w:rsid w:val="00582010"/>
    <w:rsid w:val="005D60F0"/>
    <w:rsid w:val="00B83F28"/>
    <w:rsid w:val="00D74544"/>
    <w:rsid w:val="00EC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C036"/>
  <w15:chartTrackingRefBased/>
  <w15:docId w15:val="{3E25D92E-3BB2-4BC9-B08D-E8F2ADD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F28"/>
    <w:rPr>
      <w:rFonts w:eastAsiaTheme="majorEastAsia" w:cstheme="majorBidi"/>
      <w:color w:val="272727" w:themeColor="text1" w:themeTint="D8"/>
    </w:rPr>
  </w:style>
  <w:style w:type="paragraph" w:styleId="Title">
    <w:name w:val="Title"/>
    <w:basedOn w:val="Normal"/>
    <w:next w:val="Normal"/>
    <w:link w:val="TitleChar"/>
    <w:uiPriority w:val="10"/>
    <w:qFormat/>
    <w:rsid w:val="00B83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F28"/>
    <w:pPr>
      <w:spacing w:before="160"/>
      <w:jc w:val="center"/>
    </w:pPr>
    <w:rPr>
      <w:i/>
      <w:iCs/>
      <w:color w:val="404040" w:themeColor="text1" w:themeTint="BF"/>
    </w:rPr>
  </w:style>
  <w:style w:type="character" w:customStyle="1" w:styleId="QuoteChar">
    <w:name w:val="Quote Char"/>
    <w:basedOn w:val="DefaultParagraphFont"/>
    <w:link w:val="Quote"/>
    <w:uiPriority w:val="29"/>
    <w:rsid w:val="00B83F28"/>
    <w:rPr>
      <w:i/>
      <w:iCs/>
      <w:color w:val="404040" w:themeColor="text1" w:themeTint="BF"/>
    </w:rPr>
  </w:style>
  <w:style w:type="paragraph" w:styleId="ListParagraph">
    <w:name w:val="List Paragraph"/>
    <w:basedOn w:val="Normal"/>
    <w:uiPriority w:val="34"/>
    <w:qFormat/>
    <w:rsid w:val="00B83F28"/>
    <w:pPr>
      <w:ind w:left="720"/>
      <w:contextualSpacing/>
    </w:pPr>
  </w:style>
  <w:style w:type="character" w:styleId="IntenseEmphasis">
    <w:name w:val="Intense Emphasis"/>
    <w:basedOn w:val="DefaultParagraphFont"/>
    <w:uiPriority w:val="21"/>
    <w:qFormat/>
    <w:rsid w:val="00B83F28"/>
    <w:rPr>
      <w:i/>
      <w:iCs/>
      <w:color w:val="0F4761" w:themeColor="accent1" w:themeShade="BF"/>
    </w:rPr>
  </w:style>
  <w:style w:type="paragraph" w:styleId="IntenseQuote">
    <w:name w:val="Intense Quote"/>
    <w:basedOn w:val="Normal"/>
    <w:next w:val="Normal"/>
    <w:link w:val="IntenseQuoteChar"/>
    <w:uiPriority w:val="30"/>
    <w:qFormat/>
    <w:rsid w:val="00B83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F28"/>
    <w:rPr>
      <w:i/>
      <w:iCs/>
      <w:color w:val="0F4761" w:themeColor="accent1" w:themeShade="BF"/>
    </w:rPr>
  </w:style>
  <w:style w:type="character" w:styleId="IntenseReference">
    <w:name w:val="Intense Reference"/>
    <w:basedOn w:val="DefaultParagraphFont"/>
    <w:uiPriority w:val="32"/>
    <w:qFormat/>
    <w:rsid w:val="00B83F28"/>
    <w:rPr>
      <w:b/>
      <w:bCs/>
      <w:smallCaps/>
      <w:color w:val="0F4761" w:themeColor="accent1" w:themeShade="BF"/>
      <w:spacing w:val="5"/>
    </w:rPr>
  </w:style>
  <w:style w:type="character" w:styleId="Hyperlink">
    <w:name w:val="Hyperlink"/>
    <w:basedOn w:val="DefaultParagraphFont"/>
    <w:uiPriority w:val="99"/>
    <w:unhideWhenUsed/>
    <w:rsid w:val="00B83F28"/>
    <w:rPr>
      <w:color w:val="467886" w:themeColor="hyperlink"/>
      <w:u w:val="single"/>
    </w:rPr>
  </w:style>
  <w:style w:type="character" w:styleId="UnresolvedMention">
    <w:name w:val="Unresolved Mention"/>
    <w:basedOn w:val="DefaultParagraphFont"/>
    <w:uiPriority w:val="99"/>
    <w:semiHidden/>
    <w:unhideWhenUsed/>
    <w:rsid w:val="00B83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ummrlgs@msn.com" TargetMode="External"/><Relationship Id="rId4" Type="http://schemas.openxmlformats.org/officeDocument/2006/relationships/hyperlink" Target="mailto:marciamuell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1638</Characters>
  <Application>Microsoft Office Word</Application>
  <DocSecurity>0</DocSecurity>
  <Lines>13</Lines>
  <Paragraphs>3</Paragraphs>
  <ScaleCrop>false</ScaleCrop>
  <Company>The Evergreen State College</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2025-04-07T20:42:00Z</dcterms:created>
  <dcterms:modified xsi:type="dcterms:W3CDTF">2025-04-07T20:51:00Z</dcterms:modified>
</cp:coreProperties>
</file>