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6" w:rsidRDefault="00274AE6" w:rsidP="00BE3589">
      <w:pPr>
        <w:jc w:val="both"/>
        <w:rPr>
          <w:rFonts w:ascii="Arial" w:hAnsi="Arial" w:cs="Arial"/>
          <w:szCs w:val="24"/>
          <w:lang w:val="es-ES"/>
        </w:rPr>
      </w:pPr>
    </w:p>
    <w:p w:rsidR="00A379F3" w:rsidRDefault="00A379F3" w:rsidP="00BE3589">
      <w:pPr>
        <w:jc w:val="both"/>
        <w:rPr>
          <w:rFonts w:ascii="Arial" w:hAnsi="Arial" w:cs="Arial"/>
          <w:szCs w:val="24"/>
          <w:lang w:val="es-ES"/>
        </w:rPr>
      </w:pPr>
    </w:p>
    <w:p w:rsidR="00A379F3" w:rsidRDefault="00A379F3" w:rsidP="00BE3589">
      <w:pPr>
        <w:jc w:val="both"/>
        <w:rPr>
          <w:rFonts w:ascii="Arial" w:hAnsi="Arial" w:cs="Arial"/>
          <w:szCs w:val="24"/>
          <w:lang w:val="es-ES"/>
        </w:rPr>
        <w:sectPr w:rsidR="00A379F3" w:rsidSect="00274AE6">
          <w:headerReference w:type="default" r:id="rId6"/>
          <w:footerReference w:type="default" r:id="rId7"/>
          <w:pgSz w:w="12240" w:h="15840"/>
          <w:pgMar w:top="720" w:right="720" w:bottom="720" w:left="288" w:header="288" w:footer="144" w:gutter="0"/>
          <w:cols w:space="720"/>
          <w:docGrid w:linePitch="272"/>
        </w:sectPr>
      </w:pPr>
    </w:p>
    <w:p w:rsidR="00274AE6" w:rsidRDefault="00274AE6" w:rsidP="00BE3589">
      <w:pPr>
        <w:jc w:val="both"/>
        <w:rPr>
          <w:rFonts w:ascii="Arial" w:hAnsi="Arial" w:cs="Arial"/>
          <w:szCs w:val="24"/>
          <w:lang w:val="es-ES"/>
        </w:rPr>
      </w:pPr>
    </w:p>
    <w:p w:rsidR="00274AE6" w:rsidRDefault="00274AE6">
      <w:pPr>
        <w:rPr>
          <w:rFonts w:ascii="Arial" w:hAnsi="Arial" w:cs="Arial"/>
          <w:szCs w:val="24"/>
          <w:lang w:val="es-ES"/>
        </w:rPr>
      </w:pP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  <w:r w:rsidRPr="00945183">
        <w:rPr>
          <w:rFonts w:asciiTheme="minorHAnsi" w:hAnsiTheme="minorHAnsi" w:cs="Arial"/>
        </w:rPr>
        <w:fldChar w:fldCharType="begin"/>
      </w:r>
      <w:r w:rsidRPr="00945183">
        <w:rPr>
          <w:rFonts w:asciiTheme="minorHAnsi" w:hAnsiTheme="minorHAnsi" w:cs="Arial"/>
        </w:rPr>
        <w:instrText xml:space="preserve"> TIME \@ "MMMM d, yyyy" </w:instrText>
      </w:r>
      <w:r w:rsidRPr="00945183">
        <w:rPr>
          <w:rFonts w:asciiTheme="minorHAnsi" w:hAnsiTheme="minorHAnsi" w:cs="Arial"/>
        </w:rPr>
        <w:fldChar w:fldCharType="separate"/>
      </w:r>
      <w:r w:rsidRPr="00945183">
        <w:rPr>
          <w:rFonts w:asciiTheme="minorHAnsi" w:hAnsiTheme="minorHAnsi" w:cs="Arial"/>
          <w:noProof/>
        </w:rPr>
        <w:t>July 25, 2013</w:t>
      </w:r>
      <w:r w:rsidRPr="00945183">
        <w:rPr>
          <w:rFonts w:asciiTheme="minorHAnsi" w:hAnsiTheme="minorHAnsi" w:cs="Arial"/>
        </w:rPr>
        <w:fldChar w:fldCharType="end"/>
      </w: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Lauren Gingerella</w:t>
      </w: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19 Beach Street</w:t>
      </w: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Westerly, RI 02891-2702</w:t>
      </w: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Dear Lauren: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proofErr w:type="gramStart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A#</w:t>
      </w:r>
      <w:proofErr w:type="gramEnd"/>
      <w:r>
        <w:rPr>
          <w:rFonts w:asciiTheme="minorHAnsi" w:hAnsiTheme="minorHAnsi" w:cs="Arial"/>
        </w:rPr>
        <w:t xml:space="preserve">: </w:t>
      </w:r>
      <w:r w:rsidRPr="0070179F">
        <w:rPr>
          <w:rFonts w:asciiTheme="minorHAnsi" w:hAnsiTheme="minorHAnsi" w:cs="Arial"/>
        </w:rPr>
        <w:t>A00337328</w:t>
      </w:r>
    </w:p>
    <w:p w:rsidR="00A379F3" w:rsidRDefault="00A379F3" w:rsidP="00A379F3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</w:rPr>
      </w:pPr>
    </w:p>
    <w:p w:rsidR="00A379F3" w:rsidRDefault="00A379F3" w:rsidP="00A379F3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Cs w:val="24"/>
        </w:rPr>
      </w:pPr>
      <w:r w:rsidRPr="00945183">
        <w:rPr>
          <w:rFonts w:asciiTheme="minorHAnsi" w:hAnsiTheme="minorHAnsi" w:cs="Times-Roman"/>
          <w:color w:val="000000"/>
          <w:szCs w:val="24"/>
        </w:rPr>
        <w:t>Thank you for applying for the Graduate Program on the Environment at The Evergreen</w:t>
      </w:r>
      <w:r>
        <w:rPr>
          <w:rFonts w:asciiTheme="minorHAnsi" w:hAnsiTheme="minorHAnsi" w:cs="Times-Roman"/>
          <w:color w:val="000000"/>
          <w:szCs w:val="24"/>
        </w:rPr>
        <w:t xml:space="preserve"> </w:t>
      </w:r>
      <w:r w:rsidRPr="00945183">
        <w:rPr>
          <w:rFonts w:asciiTheme="minorHAnsi" w:hAnsiTheme="minorHAnsi" w:cs="Times-Roman"/>
          <w:color w:val="000000"/>
          <w:szCs w:val="24"/>
        </w:rPr>
        <w:t xml:space="preserve">State College for </w:t>
      </w:r>
      <w:proofErr w:type="gramStart"/>
      <w:r w:rsidRPr="00945183">
        <w:rPr>
          <w:rFonts w:asciiTheme="minorHAnsi" w:hAnsiTheme="minorHAnsi" w:cs="Times-Roman"/>
          <w:color w:val="000000"/>
          <w:szCs w:val="24"/>
        </w:rPr>
        <w:t>Fall</w:t>
      </w:r>
      <w:proofErr w:type="gramEnd"/>
      <w:r w:rsidRPr="00945183">
        <w:rPr>
          <w:rFonts w:asciiTheme="minorHAnsi" w:hAnsiTheme="minorHAnsi" w:cs="Times-Roman"/>
          <w:color w:val="000000"/>
          <w:szCs w:val="24"/>
        </w:rPr>
        <w:t xml:space="preserve"> 2013. Because you did not pay your tuition deposit or confirm you</w:t>
      </w:r>
      <w:r>
        <w:rPr>
          <w:rFonts w:asciiTheme="minorHAnsi" w:hAnsiTheme="minorHAnsi" w:cs="Times-Roman"/>
          <w:color w:val="000000"/>
          <w:szCs w:val="24"/>
        </w:rPr>
        <w:t xml:space="preserve"> </w:t>
      </w:r>
      <w:r w:rsidRPr="00945183">
        <w:rPr>
          <w:rFonts w:asciiTheme="minorHAnsi" w:hAnsiTheme="minorHAnsi" w:cs="Times-Roman"/>
          <w:color w:val="000000"/>
          <w:szCs w:val="24"/>
        </w:rPr>
        <w:t>are joining MES by the deadline outlined in your admission letter, your admission and</w:t>
      </w:r>
      <w:r>
        <w:rPr>
          <w:rFonts w:asciiTheme="minorHAnsi" w:hAnsiTheme="minorHAnsi" w:cs="Times-Roman"/>
          <w:color w:val="000000"/>
          <w:szCs w:val="24"/>
        </w:rPr>
        <w:t xml:space="preserve"> </w:t>
      </w:r>
      <w:r w:rsidRPr="00945183">
        <w:rPr>
          <w:rFonts w:asciiTheme="minorHAnsi" w:hAnsiTheme="minorHAnsi" w:cs="Times-Roman"/>
          <w:color w:val="000000"/>
          <w:szCs w:val="24"/>
        </w:rPr>
        <w:t>any financial aid offered is rescinded and will be given to someone on the waitlist.</w:t>
      </w:r>
      <w:r>
        <w:rPr>
          <w:rFonts w:asciiTheme="minorHAnsi" w:hAnsiTheme="minorHAnsi" w:cs="Times-Roman"/>
          <w:color w:val="000000"/>
          <w:szCs w:val="24"/>
        </w:rPr>
        <w:t xml:space="preserve"> </w:t>
      </w:r>
    </w:p>
    <w:p w:rsidR="00A379F3" w:rsidRDefault="00A379F3" w:rsidP="00A379F3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Cs w:val="24"/>
        </w:rPr>
      </w:pPr>
    </w:p>
    <w:p w:rsidR="00A379F3" w:rsidRPr="00945183" w:rsidRDefault="00A379F3" w:rsidP="00A379F3">
      <w:pPr>
        <w:autoSpaceDE w:val="0"/>
        <w:autoSpaceDN w:val="0"/>
        <w:adjustRightInd w:val="0"/>
        <w:rPr>
          <w:rFonts w:asciiTheme="minorHAnsi" w:hAnsiTheme="minorHAnsi" w:cs="Times-Roman"/>
          <w:color w:val="000000"/>
          <w:szCs w:val="24"/>
        </w:rPr>
      </w:pPr>
      <w:r w:rsidRPr="00945183">
        <w:rPr>
          <w:rFonts w:asciiTheme="minorHAnsi" w:hAnsiTheme="minorHAnsi" w:cs="Times-Roman"/>
          <w:color w:val="000000"/>
          <w:szCs w:val="24"/>
        </w:rPr>
        <w:t>If you think this letter is sent in error, please call Gail Wootan at 360-867-6225 or email</w:t>
      </w:r>
      <w:r>
        <w:rPr>
          <w:rFonts w:asciiTheme="minorHAnsi" w:hAnsiTheme="minorHAnsi" w:cs="Times-Roman"/>
          <w:color w:val="000000"/>
          <w:szCs w:val="24"/>
        </w:rPr>
        <w:t xml:space="preserve"> </w:t>
      </w:r>
      <w:hyperlink r:id="rId8" w:history="1">
        <w:r w:rsidRPr="00945183">
          <w:rPr>
            <w:rStyle w:val="Hyperlink"/>
            <w:rFonts w:asciiTheme="minorHAnsi" w:hAnsiTheme="minorHAnsi" w:cs="Times-Roman"/>
            <w:szCs w:val="24"/>
          </w:rPr>
          <w:t>wootang@evergreen.edu</w:t>
        </w:r>
      </w:hyperlink>
      <w:r w:rsidRPr="00945183">
        <w:rPr>
          <w:rFonts w:asciiTheme="minorHAnsi" w:hAnsiTheme="minorHAnsi" w:cs="Times-Roman"/>
          <w:color w:val="000000"/>
          <w:szCs w:val="24"/>
        </w:rPr>
        <w:t>.</w:t>
      </w:r>
    </w:p>
    <w:p w:rsidR="00A379F3" w:rsidRPr="00945183" w:rsidRDefault="00A379F3" w:rsidP="00A379F3">
      <w:pPr>
        <w:rPr>
          <w:rFonts w:asciiTheme="minorHAnsi" w:hAnsiTheme="minorHAnsi" w:cs="Arial"/>
          <w:szCs w:val="24"/>
        </w:rPr>
      </w:pPr>
    </w:p>
    <w:p w:rsidR="00A379F3" w:rsidRPr="00945183" w:rsidRDefault="00A379F3" w:rsidP="00A379F3">
      <w:pPr>
        <w:rPr>
          <w:rFonts w:asciiTheme="minorHAnsi" w:hAnsiTheme="minorHAnsi"/>
          <w:szCs w:val="24"/>
        </w:rPr>
      </w:pPr>
      <w:r w:rsidRPr="00945183">
        <w:rPr>
          <w:rFonts w:asciiTheme="minorHAnsi" w:hAnsiTheme="minorHAnsi" w:cs="Arial"/>
          <w:szCs w:val="24"/>
        </w:rPr>
        <w:t>Sincerely,</w:t>
      </w:r>
    </w:p>
    <w:p w:rsidR="00A379F3" w:rsidRPr="00945183" w:rsidRDefault="00A379F3" w:rsidP="00A379F3">
      <w:pPr>
        <w:rPr>
          <w:rFonts w:asciiTheme="minorHAnsi" w:hAnsiTheme="minorHAnsi" w:cs="Arial"/>
          <w:szCs w:val="24"/>
        </w:rPr>
      </w:pPr>
      <w:r w:rsidRPr="00945183"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800350" cy="723900"/>
            <wp:effectExtent l="19050" t="0" r="0" b="0"/>
            <wp:wrapSquare wrapText="right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5183">
        <w:rPr>
          <w:rFonts w:asciiTheme="minorHAnsi" w:hAnsiTheme="minorHAnsi"/>
          <w:szCs w:val="24"/>
        </w:rPr>
        <w:br w:type="textWrapping" w:clear="all"/>
      </w:r>
      <w:r w:rsidRPr="00945183">
        <w:rPr>
          <w:rFonts w:asciiTheme="minorHAnsi" w:hAnsiTheme="minorHAnsi" w:cs="Arial"/>
          <w:szCs w:val="24"/>
        </w:rPr>
        <w:t>Martha L Henderson, Ph.D.</w:t>
      </w:r>
    </w:p>
    <w:p w:rsidR="00A379F3" w:rsidRPr="00945183" w:rsidRDefault="00A379F3" w:rsidP="00A379F3">
      <w:pPr>
        <w:rPr>
          <w:rFonts w:asciiTheme="minorHAnsi" w:hAnsiTheme="minorHAnsi" w:cs="Arial"/>
          <w:szCs w:val="24"/>
        </w:rPr>
      </w:pPr>
      <w:r w:rsidRPr="00945183">
        <w:rPr>
          <w:rFonts w:asciiTheme="minorHAnsi" w:hAnsiTheme="minorHAnsi" w:cs="Arial"/>
          <w:szCs w:val="24"/>
        </w:rPr>
        <w:t>Director, Graduate Program on the Environment</w:t>
      </w:r>
    </w:p>
    <w:p w:rsidR="00A379F3" w:rsidRPr="00945183" w:rsidRDefault="00A379F3" w:rsidP="00A379F3">
      <w:pPr>
        <w:rPr>
          <w:rFonts w:asciiTheme="minorHAnsi" w:hAnsiTheme="minorHAnsi" w:cs="Arial"/>
          <w:szCs w:val="24"/>
        </w:rPr>
      </w:pPr>
      <w:r w:rsidRPr="00945183">
        <w:rPr>
          <w:rFonts w:asciiTheme="minorHAnsi" w:hAnsiTheme="minorHAnsi" w:cs="Arial"/>
          <w:szCs w:val="24"/>
        </w:rPr>
        <w:t>(360) 867-6841</w:t>
      </w:r>
    </w:p>
    <w:p w:rsidR="00A379F3" w:rsidRPr="00945183" w:rsidRDefault="00A379F3" w:rsidP="00A379F3">
      <w:pPr>
        <w:rPr>
          <w:rFonts w:asciiTheme="minorHAnsi" w:hAnsiTheme="minorHAnsi" w:cs="Arial"/>
          <w:szCs w:val="24"/>
        </w:rPr>
        <w:sectPr w:rsidR="00A379F3" w:rsidRPr="00945183" w:rsidSect="00785C21">
          <w:headerReference w:type="default" r:id="rId10"/>
          <w:footerReference w:type="default" r:id="rId11"/>
          <w:type w:val="continuous"/>
          <w:pgSz w:w="12240" w:h="15840"/>
          <w:pgMar w:top="1440" w:right="1080" w:bottom="1440" w:left="1080" w:header="288" w:footer="144" w:gutter="0"/>
          <w:cols w:space="720"/>
          <w:docGrid w:linePitch="326"/>
        </w:sectPr>
      </w:pPr>
      <w:r w:rsidRPr="00945183">
        <w:rPr>
          <w:rFonts w:asciiTheme="minorHAnsi" w:hAnsiTheme="minorHAnsi" w:cs="Arial"/>
          <w:szCs w:val="24"/>
        </w:rPr>
        <w:t>mhenders@evergreen.edu</w:t>
      </w:r>
    </w:p>
    <w:p w:rsidR="00E210C3" w:rsidRDefault="00A379F3"/>
    <w:sectPr w:rsidR="00E210C3" w:rsidSect="00274AE6">
      <w:type w:val="continuous"/>
      <w:pgSz w:w="12240" w:h="15840"/>
      <w:pgMar w:top="1440" w:right="1440" w:bottom="1440" w:left="1440" w:header="288" w:footer="14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F3" w:rsidRDefault="00A379F3">
      <w:r>
        <w:separator/>
      </w:r>
    </w:p>
  </w:endnote>
  <w:endnote w:type="continuationSeparator" w:id="0">
    <w:p w:rsidR="00A379F3" w:rsidRDefault="00A3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3" w:rsidRDefault="00274AE6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7285355" cy="867860"/>
          <wp:effectExtent l="19050" t="0" r="0" b="0"/>
          <wp:docPr id="2" name="Picture 1" descr="MES foot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footer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0270" cy="87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F3" w:rsidRDefault="00A379F3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F3" w:rsidRDefault="00A379F3">
      <w:r>
        <w:separator/>
      </w:r>
    </w:p>
  </w:footnote>
  <w:footnote w:type="continuationSeparator" w:id="0">
    <w:p w:rsidR="00A379F3" w:rsidRDefault="00A3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3" w:rsidRDefault="00274AE6">
    <w:pPr>
      <w:pStyle w:val="Header"/>
    </w:pP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>
          <wp:extent cx="1267968" cy="1267968"/>
          <wp:effectExtent l="19050" t="0" r="8382" b="0"/>
          <wp:docPr id="1" name="Picture 0" descr="MES header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 header 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7968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F3" w:rsidRDefault="00A379F3">
    <w:pPr>
      <w:pStyle w:val="Header"/>
    </w:pPr>
    <w:r>
      <w:rPr>
        <w:noProof/>
      </w:rPr>
      <w:ptab w:relativeTo="indent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 w:val="00042294"/>
    <w:rsid w:val="00186797"/>
    <w:rsid w:val="00204C33"/>
    <w:rsid w:val="00274AE6"/>
    <w:rsid w:val="003858C1"/>
    <w:rsid w:val="009B544F"/>
    <w:rsid w:val="009B739B"/>
    <w:rsid w:val="00A379F3"/>
    <w:rsid w:val="00AB793A"/>
    <w:rsid w:val="00B67704"/>
    <w:rsid w:val="00BE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F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37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tang@evergreen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ES\Office\letterhead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letterhead12.dotx</Template>
  <TotalTime>0</TotalTime>
  <Pages>1</Pages>
  <Words>106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Evergreen State College</Company>
  <LinksUpToDate>false</LinksUpToDate>
  <CharactersWithSpaces>771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wootang</dc:creator>
  <cp:keywords/>
  <cp:lastModifiedBy>wootang</cp:lastModifiedBy>
  <cp:revision>1</cp:revision>
  <cp:lastPrinted>2012-09-26T20:01:00Z</cp:lastPrinted>
  <dcterms:created xsi:type="dcterms:W3CDTF">2013-07-25T22:53:00Z</dcterms:created>
  <dcterms:modified xsi:type="dcterms:W3CDTF">2013-07-25T22:53:00Z</dcterms:modified>
</cp:coreProperties>
</file>