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 w:rsidRPr="0087008A">
        <w:rPr>
          <w:rFonts w:ascii="Calibri" w:hAnsi="Calibri" w:cs="Arial"/>
        </w:rPr>
        <w:fldChar w:fldCharType="begin"/>
      </w:r>
      <w:r w:rsidRPr="0087008A">
        <w:rPr>
          <w:rFonts w:ascii="Calibri" w:hAnsi="Calibri" w:cs="Arial"/>
        </w:rPr>
        <w:instrText xml:space="preserve"> TIME \@ "MMMM d, yyyy" </w:instrText>
      </w:r>
      <w:r w:rsidRPr="0087008A">
        <w:rPr>
          <w:rFonts w:ascii="Calibri" w:hAnsi="Calibri" w:cs="Arial"/>
        </w:rPr>
        <w:fldChar w:fldCharType="separate"/>
      </w:r>
      <w:r w:rsidR="00B72284">
        <w:rPr>
          <w:rFonts w:ascii="Calibri" w:hAnsi="Calibri" w:cs="Arial"/>
          <w:noProof/>
        </w:rPr>
        <w:t>February 22, 2019</w:t>
      </w:r>
      <w:r w:rsidRPr="0087008A">
        <w:rPr>
          <w:rFonts w:ascii="Calibri" w:hAnsi="Calibri" w:cs="Arial"/>
        </w:rPr>
        <w:fldChar w:fldCharType="end"/>
      </w: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DE7B8D" w:rsidRDefault="0012388C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w:fldChar w:fldCharType="begin"/>
      </w:r>
      <w:r>
        <w:rPr>
          <w:rFonts w:asciiTheme="minorHAnsi" w:hAnsiTheme="minorHAnsi" w:cs="Arial"/>
          <w:noProof/>
          <w:szCs w:val="24"/>
        </w:rPr>
        <w:instrText xml:space="preserve"> MERGEFIELD FIRST </w:instrText>
      </w:r>
      <w:r>
        <w:rPr>
          <w:rFonts w:asciiTheme="minorHAnsi" w:hAnsiTheme="minorHAnsi" w:cs="Arial"/>
          <w:noProof/>
          <w:szCs w:val="24"/>
        </w:rPr>
        <w:fldChar w:fldCharType="separate"/>
      </w:r>
      <w:r>
        <w:rPr>
          <w:rFonts w:asciiTheme="minorHAnsi" w:hAnsiTheme="minorHAnsi" w:cs="Arial"/>
          <w:noProof/>
          <w:szCs w:val="24"/>
        </w:rPr>
        <w:t>«FIRST»</w:t>
      </w:r>
      <w:r>
        <w:rPr>
          <w:rFonts w:asciiTheme="minorHAnsi" w:hAnsiTheme="minorHAnsi" w:cs="Arial"/>
          <w:noProof/>
          <w:szCs w:val="24"/>
        </w:rPr>
        <w:fldChar w:fldCharType="end"/>
      </w:r>
      <w:r>
        <w:rPr>
          <w:rFonts w:asciiTheme="minorHAnsi" w:hAnsiTheme="minorHAnsi" w:cs="Arial"/>
          <w:noProof/>
          <w:szCs w:val="24"/>
        </w:rPr>
        <w:t xml:space="preserve"> </w:t>
      </w:r>
      <w:r>
        <w:rPr>
          <w:rFonts w:asciiTheme="minorHAnsi" w:hAnsiTheme="minorHAnsi" w:cs="Arial"/>
          <w:noProof/>
          <w:szCs w:val="24"/>
        </w:rPr>
        <w:fldChar w:fldCharType="begin"/>
      </w:r>
      <w:r>
        <w:rPr>
          <w:rFonts w:asciiTheme="minorHAnsi" w:hAnsiTheme="minorHAnsi" w:cs="Arial"/>
          <w:noProof/>
          <w:szCs w:val="24"/>
        </w:rPr>
        <w:instrText xml:space="preserve"> MERGEFIELD LAST </w:instrText>
      </w:r>
      <w:r>
        <w:rPr>
          <w:rFonts w:asciiTheme="minorHAnsi" w:hAnsiTheme="minorHAnsi" w:cs="Arial"/>
          <w:noProof/>
          <w:szCs w:val="24"/>
        </w:rPr>
        <w:fldChar w:fldCharType="separate"/>
      </w:r>
      <w:r>
        <w:rPr>
          <w:rFonts w:asciiTheme="minorHAnsi" w:hAnsiTheme="minorHAnsi" w:cs="Arial"/>
          <w:noProof/>
          <w:szCs w:val="24"/>
        </w:rPr>
        <w:t>«LAST»</w:t>
      </w:r>
      <w:r>
        <w:rPr>
          <w:rFonts w:asciiTheme="minorHAnsi" w:hAnsiTheme="minorHAnsi" w:cs="Arial"/>
          <w:noProof/>
          <w:szCs w:val="24"/>
        </w:rPr>
        <w:fldChar w:fldCharType="end"/>
      </w:r>
      <w:r>
        <w:rPr>
          <w:rFonts w:asciiTheme="minorHAnsi" w:hAnsiTheme="minorHAnsi" w:cs="Arial"/>
          <w:noProof/>
          <w:szCs w:val="24"/>
        </w:rPr>
        <w:tab/>
      </w:r>
      <w:r w:rsidRPr="005D5906">
        <w:rPr>
          <w:rFonts w:asciiTheme="minorHAnsi" w:hAnsiTheme="minorHAnsi" w:cs="Arial"/>
          <w:b/>
          <w:noProof/>
          <w:szCs w:val="24"/>
        </w:rPr>
        <w:t>ID:</w:t>
      </w:r>
      <w:r>
        <w:rPr>
          <w:rFonts w:asciiTheme="minorHAnsi" w:hAnsiTheme="minorHAnsi" w:cs="Arial"/>
          <w:b/>
          <w:noProof/>
          <w:szCs w:val="24"/>
        </w:rPr>
        <w:t xml:space="preserve"> </w:t>
      </w:r>
      <w:r>
        <w:rPr>
          <w:rFonts w:asciiTheme="minorHAnsi" w:hAnsiTheme="minorHAnsi" w:cs="Arial"/>
          <w:b/>
          <w:noProof/>
          <w:szCs w:val="24"/>
        </w:rPr>
        <w:fldChar w:fldCharType="begin"/>
      </w:r>
      <w:r>
        <w:rPr>
          <w:rFonts w:asciiTheme="minorHAnsi" w:hAnsiTheme="minorHAnsi" w:cs="Arial"/>
          <w:b/>
          <w:noProof/>
          <w:szCs w:val="24"/>
        </w:rPr>
        <w:instrText xml:space="preserve"> MERGEFIELD ID </w:instrText>
      </w:r>
      <w:r>
        <w:rPr>
          <w:rFonts w:asciiTheme="minorHAnsi" w:hAnsiTheme="minorHAnsi" w:cs="Arial"/>
          <w:b/>
          <w:noProof/>
          <w:szCs w:val="24"/>
        </w:rPr>
        <w:fldChar w:fldCharType="separate"/>
      </w:r>
      <w:r>
        <w:rPr>
          <w:rFonts w:asciiTheme="minorHAnsi" w:hAnsiTheme="minorHAnsi" w:cs="Arial"/>
          <w:b/>
          <w:noProof/>
          <w:szCs w:val="24"/>
        </w:rPr>
        <w:t>«ID»</w:t>
      </w:r>
      <w:r>
        <w:rPr>
          <w:rFonts w:asciiTheme="minorHAnsi" w:hAnsiTheme="minorHAnsi" w:cs="Arial"/>
          <w:b/>
          <w:noProof/>
          <w:szCs w:val="24"/>
        </w:rPr>
        <w:fldChar w:fldCharType="end"/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2388C" w:rsidRPr="00176FE8" w:rsidTr="00190826">
        <w:tc>
          <w:tcPr>
            <w:tcW w:w="2325" w:type="dxa"/>
            <w:shd w:val="clear" w:color="auto" w:fill="FFFFFF"/>
            <w:hideMark/>
          </w:tcPr>
          <w:p w:rsidR="0012388C" w:rsidRPr="00176FE8" w:rsidRDefault="0012388C" w:rsidP="00190826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12388C" w:rsidRPr="00176FE8" w:rsidRDefault="0012388C" w:rsidP="00190826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2388C" w:rsidRDefault="0012388C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begin"/>
      </w:r>
      <w:r>
        <w:rPr>
          <w:rFonts w:ascii="Tahoma" w:hAnsi="Tahoma" w:cs="Tahoma"/>
          <w:color w:val="000000"/>
          <w:sz w:val="20"/>
          <w:shd w:val="clear" w:color="auto" w:fill="FFFFFF"/>
        </w:rPr>
        <w:instrText xml:space="preserve"> MERGEFIELD STREET1 </w:instrTex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separate"/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«STREET1»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end"/>
      </w: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begin"/>
      </w:r>
      <w:r>
        <w:rPr>
          <w:rFonts w:ascii="Tahoma" w:hAnsi="Tahoma" w:cs="Tahoma"/>
          <w:color w:val="000000"/>
          <w:sz w:val="20"/>
          <w:shd w:val="clear" w:color="auto" w:fill="FFFFFF"/>
        </w:rPr>
        <w:instrText xml:space="preserve"> MERGEFIELD CITY </w:instrTex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separate"/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«CITY»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end"/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begin"/>
      </w:r>
      <w:r>
        <w:rPr>
          <w:rFonts w:ascii="Tahoma" w:hAnsi="Tahoma" w:cs="Tahoma"/>
          <w:color w:val="000000"/>
          <w:sz w:val="20"/>
          <w:shd w:val="clear" w:color="auto" w:fill="FFFFFF"/>
        </w:rPr>
        <w:instrText xml:space="preserve"> MERGEFIELD STATE </w:instrTex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separate"/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«STATE»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end"/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begin"/>
      </w:r>
      <w:r>
        <w:rPr>
          <w:rFonts w:ascii="Tahoma" w:hAnsi="Tahoma" w:cs="Tahoma"/>
          <w:color w:val="000000"/>
          <w:sz w:val="20"/>
          <w:shd w:val="clear" w:color="auto" w:fill="FFFFFF"/>
        </w:rPr>
        <w:instrText xml:space="preserve"> MERGEFIELD ZIP </w:instrTex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separate"/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«ZIP»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end"/>
      </w: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>
        <w:rPr>
          <w:rFonts w:asciiTheme="minorHAnsi" w:hAnsiTheme="minorHAnsi" w:cs="Arial"/>
          <w:szCs w:val="24"/>
        </w:rPr>
        <w:fldChar w:fldCharType="begin"/>
      </w:r>
      <w:r>
        <w:rPr>
          <w:rFonts w:asciiTheme="minorHAnsi" w:hAnsiTheme="minorHAnsi" w:cs="Arial"/>
          <w:szCs w:val="24"/>
        </w:rPr>
        <w:instrText xml:space="preserve"> MERGEFIELD FIRST </w:instrText>
      </w:r>
      <w:r>
        <w:rPr>
          <w:rFonts w:asciiTheme="minorHAnsi" w:hAnsiTheme="minorHAnsi" w:cs="Arial"/>
          <w:szCs w:val="24"/>
        </w:rPr>
        <w:fldChar w:fldCharType="separate"/>
      </w:r>
      <w:r>
        <w:rPr>
          <w:rFonts w:asciiTheme="minorHAnsi" w:hAnsiTheme="minorHAnsi" w:cs="Arial"/>
          <w:noProof/>
          <w:szCs w:val="24"/>
        </w:rPr>
        <w:t>«FIRST»</w:t>
      </w:r>
      <w:r>
        <w:rPr>
          <w:rFonts w:asciiTheme="minorHAnsi" w:hAnsiTheme="minorHAnsi" w:cs="Arial"/>
          <w:szCs w:val="24"/>
        </w:rPr>
        <w:fldChar w:fldCharType="end"/>
      </w:r>
      <w:r w:rsidRPr="00DE7B8D">
        <w:rPr>
          <w:rFonts w:asciiTheme="minorHAnsi" w:hAnsiTheme="minorHAnsi" w:cs="Arial"/>
          <w:szCs w:val="24"/>
        </w:rPr>
        <w:t>,</w:t>
      </w:r>
    </w:p>
    <w:p w:rsidR="0012388C" w:rsidRPr="00DE7B8D" w:rsidRDefault="0012388C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 w:rsidR="00B72284">
        <w:rPr>
          <w:rFonts w:asciiTheme="minorHAnsi" w:hAnsiTheme="minorHAnsi"/>
          <w:color w:val="000000"/>
        </w:rPr>
        <w:t>9</w:t>
      </w:r>
      <w:bookmarkStart w:id="0" w:name="_GoBack"/>
      <w:bookmarkEnd w:id="0"/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12388C" w:rsidRPr="0087008A" w:rsidRDefault="00B72284" w:rsidP="0012388C">
      <w:pPr>
        <w:rPr>
          <w:rFonts w:asciiTheme="minorHAnsi" w:hAnsiTheme="minorHAnsi" w:cs="Arial"/>
          <w:szCs w:val="24"/>
        </w:rPr>
      </w:pPr>
      <w:hyperlink r:id="rId4" w:history="1">
        <w:r w:rsidR="0012388C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B00011" w:rsidRDefault="00B72284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8C"/>
    <w:rsid w:val="0012388C"/>
    <w:rsid w:val="0059203D"/>
    <w:rsid w:val="00B72284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AD88"/>
  <w15:chartTrackingRefBased/>
  <w15:docId w15:val="{3F2F9162-D501-46F8-ADA9-8D385D0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88C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38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3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2019-02-22T21:00:00Z</dcterms:created>
  <dcterms:modified xsi:type="dcterms:W3CDTF">2019-02-22T21:00:00Z</dcterms:modified>
</cp:coreProperties>
</file>