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1BEE" w14:textId="77777777" w:rsidR="00804E13" w:rsidRDefault="00804E13">
      <w:pPr>
        <w:rPr>
          <w:rFonts w:ascii="Avenir Next LT Pro" w:hAnsi="Avenir Next LT Pro"/>
          <w:sz w:val="22"/>
          <w:szCs w:val="22"/>
        </w:rPr>
      </w:pPr>
    </w:p>
    <w:p w14:paraId="45828EF2" w14:textId="77777777" w:rsidR="00804E13" w:rsidRDefault="00804E13">
      <w:pPr>
        <w:rPr>
          <w:rFonts w:ascii="Avenir Next LT Pro" w:hAnsi="Avenir Next LT Pro"/>
          <w:sz w:val="22"/>
          <w:szCs w:val="22"/>
        </w:rPr>
      </w:pPr>
    </w:p>
    <w:p w14:paraId="30C32C79" w14:textId="77777777" w:rsidR="00804E13" w:rsidRDefault="00804E13">
      <w:pPr>
        <w:rPr>
          <w:rFonts w:ascii="Avenir Next LT Pro" w:hAnsi="Avenir Next LT Pro"/>
          <w:sz w:val="22"/>
          <w:szCs w:val="22"/>
        </w:rPr>
      </w:pPr>
    </w:p>
    <w:p w14:paraId="42376C7D" w14:textId="77777777" w:rsidR="00804E13" w:rsidRDefault="00804E13">
      <w:pPr>
        <w:rPr>
          <w:rFonts w:ascii="Avenir Next LT Pro" w:hAnsi="Avenir Next LT Pro"/>
          <w:sz w:val="22"/>
          <w:szCs w:val="22"/>
        </w:rPr>
      </w:pPr>
    </w:p>
    <w:p w14:paraId="4EC88014" w14:textId="4A8DEFDA" w:rsidR="00D31324" w:rsidRPr="00B742A9" w:rsidRDefault="005869AC">
      <w:p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January 24, 2025</w:t>
      </w:r>
    </w:p>
    <w:p w14:paraId="316D7C94" w14:textId="77777777" w:rsidR="00352589" w:rsidRPr="00B742A9" w:rsidRDefault="00352589">
      <w:pPr>
        <w:rPr>
          <w:rFonts w:ascii="Avenir Next LT Pro" w:hAnsi="Avenir Next LT Pro"/>
          <w:sz w:val="22"/>
          <w:szCs w:val="22"/>
        </w:rPr>
      </w:pPr>
    </w:p>
    <w:p w14:paraId="4CE1B43D" w14:textId="628D9F3F" w:rsidR="00B742A9" w:rsidRPr="00B742A9" w:rsidRDefault="005869AC" w:rsidP="00B742A9">
      <w:pPr>
        <w:rPr>
          <w:rFonts w:ascii="Avenir Next LT Pro" w:hAnsi="Avenir Next LT Pro" w:cs="Arial"/>
          <w:b/>
          <w:bCs/>
          <w:color w:val="000000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Victoria (Cinder) Camerano</w:t>
      </w:r>
      <w:r w:rsidR="00B742A9" w:rsidRPr="00B742A9">
        <w:rPr>
          <w:rFonts w:ascii="Avenir Next LT Pro" w:hAnsi="Avenir Next LT Pro"/>
          <w:sz w:val="22"/>
          <w:szCs w:val="22"/>
        </w:rPr>
        <w:tab/>
      </w:r>
      <w:r w:rsidR="00B742A9" w:rsidRPr="00B742A9">
        <w:rPr>
          <w:rFonts w:ascii="Avenir Next LT Pro" w:hAnsi="Avenir Next LT Pro"/>
          <w:sz w:val="22"/>
          <w:szCs w:val="22"/>
        </w:rPr>
        <w:tab/>
      </w:r>
      <w:r w:rsidR="00B742A9" w:rsidRPr="00B742A9">
        <w:rPr>
          <w:rFonts w:ascii="Avenir Next LT Pro" w:hAnsi="Avenir Next LT Pro"/>
          <w:sz w:val="22"/>
          <w:szCs w:val="22"/>
        </w:rPr>
        <w:tab/>
      </w:r>
      <w:r w:rsidR="00B742A9" w:rsidRPr="00B742A9">
        <w:rPr>
          <w:rFonts w:ascii="Avenir Next LT Pro" w:hAnsi="Avenir Next LT Pro"/>
          <w:sz w:val="22"/>
          <w:szCs w:val="22"/>
        </w:rPr>
        <w:tab/>
      </w:r>
      <w:r w:rsidR="00B742A9" w:rsidRPr="00B742A9">
        <w:rPr>
          <w:rFonts w:ascii="Avenir Next LT Pro" w:hAnsi="Avenir Next LT Pro"/>
          <w:sz w:val="22"/>
          <w:szCs w:val="22"/>
        </w:rPr>
        <w:tab/>
      </w:r>
      <w:r w:rsidR="00B742A9" w:rsidRPr="00B742A9">
        <w:rPr>
          <w:rFonts w:ascii="Avenir Next LT Pro" w:hAnsi="Avenir Next LT Pro"/>
          <w:sz w:val="22"/>
          <w:szCs w:val="22"/>
        </w:rPr>
        <w:tab/>
      </w:r>
      <w:r w:rsidR="00B742A9" w:rsidRPr="00B742A9">
        <w:rPr>
          <w:rFonts w:ascii="Avenir Next LT Pro" w:hAnsi="Avenir Next LT Pro"/>
          <w:b/>
          <w:bCs/>
          <w:sz w:val="22"/>
          <w:szCs w:val="22"/>
        </w:rPr>
        <w:t xml:space="preserve">Student ID: </w:t>
      </w:r>
      <w:r w:rsidR="00B35A19" w:rsidRPr="00B35A19">
        <w:rPr>
          <w:rFonts w:ascii="Avenir Next LT Pro" w:hAnsi="Avenir Next LT Pro" w:cs="Arial"/>
          <w:b/>
          <w:bCs/>
          <w:color w:val="000000"/>
          <w:sz w:val="22"/>
          <w:szCs w:val="22"/>
        </w:rPr>
        <w:t>A00270570</w:t>
      </w:r>
    </w:p>
    <w:p w14:paraId="32F3869F" w14:textId="77777777" w:rsidR="005869AC" w:rsidRPr="005869AC" w:rsidRDefault="005869AC" w:rsidP="005869AC">
      <w:pPr>
        <w:rPr>
          <w:rFonts w:ascii="Avenir Next LT Pro" w:hAnsi="Avenir Next LT Pro"/>
          <w:sz w:val="22"/>
          <w:szCs w:val="22"/>
        </w:rPr>
      </w:pPr>
      <w:r w:rsidRPr="005869AC">
        <w:rPr>
          <w:rFonts w:ascii="Avenir Next LT Pro" w:hAnsi="Avenir Next LT Pro"/>
          <w:sz w:val="22"/>
          <w:szCs w:val="22"/>
        </w:rPr>
        <w:t>PO Box 1504</w:t>
      </w:r>
    </w:p>
    <w:p w14:paraId="6B64C259" w14:textId="7E261F8B" w:rsidR="00B742A9" w:rsidRPr="00B742A9" w:rsidRDefault="00B35A19" w:rsidP="00B742A9">
      <w:pPr>
        <w:rPr>
          <w:rFonts w:ascii="Avenir Next LT Pro" w:hAnsi="Avenir Next LT Pro" w:cs="Arial"/>
          <w:color w:val="000000"/>
          <w:sz w:val="22"/>
          <w:szCs w:val="22"/>
        </w:rPr>
      </w:pPr>
      <w:r>
        <w:rPr>
          <w:rFonts w:ascii="Avenir Next LT Pro" w:hAnsi="Avenir Next LT Pro" w:cs="Arial"/>
          <w:color w:val="000000"/>
          <w:sz w:val="22"/>
          <w:szCs w:val="22"/>
        </w:rPr>
        <w:t>Olympia</w:t>
      </w:r>
      <w:r w:rsidR="00B742A9" w:rsidRPr="00B742A9">
        <w:rPr>
          <w:rFonts w:ascii="Avenir Next LT Pro" w:hAnsi="Avenir Next LT Pro" w:cs="Arial"/>
          <w:color w:val="000000"/>
          <w:sz w:val="22"/>
          <w:szCs w:val="22"/>
        </w:rPr>
        <w:t>, WA</w:t>
      </w:r>
    </w:p>
    <w:p w14:paraId="5BB262B4" w14:textId="25204893" w:rsidR="00B742A9" w:rsidRPr="00B742A9" w:rsidRDefault="00B742A9" w:rsidP="00B742A9">
      <w:pPr>
        <w:rPr>
          <w:rFonts w:ascii="Avenir Next LT Pro" w:hAnsi="Avenir Next LT Pro" w:cs="Arial"/>
          <w:color w:val="000000"/>
          <w:sz w:val="22"/>
          <w:szCs w:val="22"/>
        </w:rPr>
      </w:pPr>
      <w:r w:rsidRPr="00B742A9">
        <w:rPr>
          <w:rFonts w:ascii="Avenir Next LT Pro" w:hAnsi="Avenir Next LT Pro" w:cs="Arial"/>
          <w:color w:val="000000"/>
          <w:sz w:val="22"/>
          <w:szCs w:val="22"/>
        </w:rPr>
        <w:t>98</w:t>
      </w:r>
      <w:r w:rsidR="00B35A19">
        <w:rPr>
          <w:rFonts w:ascii="Avenir Next LT Pro" w:hAnsi="Avenir Next LT Pro" w:cs="Arial"/>
          <w:color w:val="000000"/>
          <w:sz w:val="22"/>
          <w:szCs w:val="22"/>
        </w:rPr>
        <w:t>507</w:t>
      </w:r>
    </w:p>
    <w:p w14:paraId="4FA6A749" w14:textId="77777777" w:rsidR="00352589" w:rsidRPr="00352589" w:rsidRDefault="00352589">
      <w:pPr>
        <w:rPr>
          <w:sz w:val="22"/>
          <w:szCs w:val="22"/>
        </w:rPr>
      </w:pPr>
    </w:p>
    <w:p w14:paraId="58643B42" w14:textId="77777777" w:rsidR="00352589" w:rsidRDefault="00352589">
      <w:pPr>
        <w:rPr>
          <w:rFonts w:ascii="Avenir Next LT Pro" w:hAnsi="Avenir Next LT Pro"/>
          <w:sz w:val="22"/>
          <w:szCs w:val="22"/>
        </w:rPr>
      </w:pPr>
    </w:p>
    <w:p w14:paraId="0A73E731" w14:textId="03D675E8" w:rsidR="00352589" w:rsidRPr="00352589" w:rsidRDefault="00352589">
      <w:pPr>
        <w:rPr>
          <w:rFonts w:ascii="Avenir Next LT Pro" w:hAnsi="Avenir Next LT Pro"/>
          <w:sz w:val="22"/>
          <w:szCs w:val="22"/>
        </w:rPr>
      </w:pPr>
      <w:r w:rsidRPr="00352589">
        <w:rPr>
          <w:rFonts w:ascii="Avenir Next LT Pro" w:hAnsi="Avenir Next LT Pro"/>
          <w:sz w:val="22"/>
          <w:szCs w:val="22"/>
        </w:rPr>
        <w:t xml:space="preserve">Dear </w:t>
      </w:r>
      <w:r w:rsidR="005869AC">
        <w:rPr>
          <w:rFonts w:ascii="Avenir Next LT Pro" w:hAnsi="Avenir Next LT Pro"/>
          <w:sz w:val="22"/>
          <w:szCs w:val="22"/>
        </w:rPr>
        <w:t>Victoria</w:t>
      </w:r>
      <w:r w:rsidRPr="00352589">
        <w:rPr>
          <w:rFonts w:ascii="Avenir Next LT Pro" w:hAnsi="Avenir Next LT Pro"/>
          <w:sz w:val="22"/>
          <w:szCs w:val="22"/>
        </w:rPr>
        <w:t>,</w:t>
      </w:r>
    </w:p>
    <w:p w14:paraId="6F8CFB04" w14:textId="77777777" w:rsidR="00352589" w:rsidRPr="00352589" w:rsidRDefault="00352589">
      <w:pPr>
        <w:rPr>
          <w:rFonts w:ascii="Avenir Next LT Pro" w:hAnsi="Avenir Next LT Pro"/>
          <w:sz w:val="22"/>
          <w:szCs w:val="22"/>
        </w:rPr>
      </w:pPr>
    </w:p>
    <w:p w14:paraId="02C4E66F" w14:textId="54EBC68C" w:rsidR="00352589" w:rsidRPr="00352589" w:rsidRDefault="00352589" w:rsidP="00352589">
      <w:pPr>
        <w:rPr>
          <w:rFonts w:ascii="Avenir Next LT Pro" w:hAnsi="Avenir Next LT Pro"/>
          <w:color w:val="000000"/>
          <w:sz w:val="22"/>
          <w:szCs w:val="22"/>
        </w:rPr>
      </w:pPr>
      <w:r w:rsidRPr="00352589">
        <w:rPr>
          <w:rFonts w:ascii="Avenir Next LT Pro" w:hAnsi="Avenir Next LT Pro"/>
          <w:color w:val="000000"/>
          <w:sz w:val="22"/>
          <w:szCs w:val="22"/>
        </w:rPr>
        <w:t>I regret to inform you that the Graduate Program on the Environment Admissions Committee is unable to offer you admission to the Fall 202</w:t>
      </w:r>
      <w:r w:rsidR="00B35A19">
        <w:rPr>
          <w:rFonts w:ascii="Avenir Next LT Pro" w:hAnsi="Avenir Next LT Pro"/>
          <w:color w:val="000000"/>
          <w:sz w:val="22"/>
          <w:szCs w:val="22"/>
        </w:rPr>
        <w:t>5</w:t>
      </w:r>
      <w:r w:rsidRPr="00352589">
        <w:rPr>
          <w:rFonts w:ascii="Avenir Next LT Pro" w:hAnsi="Avenir Next LT Pro"/>
          <w:color w:val="000000"/>
          <w:sz w:val="22"/>
          <w:szCs w:val="22"/>
        </w:rPr>
        <w:t xml:space="preserve"> cohort of the Master of Environmental Studies degree. Should you be interested in applying again next year, you do not have to resubmit your letters of recommendation.</w:t>
      </w:r>
    </w:p>
    <w:p w14:paraId="2923796D" w14:textId="77777777" w:rsidR="00352589" w:rsidRPr="00352589" w:rsidRDefault="00352589" w:rsidP="00352589">
      <w:pPr>
        <w:rPr>
          <w:rFonts w:ascii="Avenir Next LT Pro" w:hAnsi="Avenir Next LT Pro"/>
          <w:color w:val="000000"/>
          <w:sz w:val="22"/>
          <w:szCs w:val="22"/>
        </w:rPr>
      </w:pPr>
      <w:r w:rsidRPr="00352589">
        <w:rPr>
          <w:rFonts w:ascii="Avenir Next LT Pro" w:hAnsi="Avenir Next LT Pro"/>
          <w:color w:val="000000"/>
          <w:sz w:val="22"/>
          <w:szCs w:val="22"/>
        </w:rPr>
        <w:t> </w:t>
      </w:r>
    </w:p>
    <w:p w14:paraId="00611801" w14:textId="7AE7026D" w:rsidR="00352589" w:rsidRPr="00352589" w:rsidRDefault="00352589" w:rsidP="00352589">
      <w:pPr>
        <w:rPr>
          <w:sz w:val="22"/>
          <w:szCs w:val="22"/>
        </w:rPr>
      </w:pPr>
      <w:r w:rsidRPr="00352589">
        <w:rPr>
          <w:rFonts w:ascii="Avenir Next LT Pro" w:hAnsi="Avenir Next LT Pro"/>
          <w:color w:val="000000"/>
          <w:sz w:val="22"/>
          <w:szCs w:val="22"/>
        </w:rPr>
        <w:t>We appreciate your interest in the program and wish you the best of luck in your future ventures.</w:t>
      </w:r>
      <w:r>
        <w:rPr>
          <w:sz w:val="22"/>
          <w:szCs w:val="22"/>
        </w:rPr>
        <w:t xml:space="preserve"> </w:t>
      </w:r>
      <w:r w:rsidRPr="00352589">
        <w:rPr>
          <w:rFonts w:ascii="Avenir Next LT Pro" w:hAnsi="Avenir Next LT Pro" w:cs="Arial"/>
          <w:sz w:val="22"/>
          <w:szCs w:val="22"/>
        </w:rPr>
        <w:t>If you have any questions, please contact me at</w:t>
      </w:r>
      <w:r w:rsidRPr="00352589">
        <w:rPr>
          <w:rFonts w:ascii="Avenir Next LT Pro" w:hAnsi="Avenir Next LT Pro"/>
          <w:sz w:val="22"/>
          <w:szCs w:val="22"/>
        </w:rPr>
        <w:t xml:space="preserve"> </w:t>
      </w:r>
      <w:hyperlink r:id="rId6" w:history="1">
        <w:r w:rsidRPr="00352589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  <w:r w:rsidRPr="00352589">
        <w:rPr>
          <w:rFonts w:ascii="Avenir Next LT Pro" w:hAnsi="Avenir Next LT Pro" w:cs="Arial"/>
          <w:sz w:val="22"/>
          <w:szCs w:val="22"/>
        </w:rPr>
        <w:t xml:space="preserve">.   </w:t>
      </w:r>
    </w:p>
    <w:p w14:paraId="58E92282" w14:textId="77777777" w:rsidR="00352589" w:rsidRPr="00352589" w:rsidRDefault="00352589" w:rsidP="00352589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2DDCD1E" w14:textId="77777777" w:rsidR="00352589" w:rsidRPr="00352589" w:rsidRDefault="00352589" w:rsidP="00352589">
      <w:pPr>
        <w:jc w:val="both"/>
        <w:rPr>
          <w:rFonts w:ascii="Avenir Next LT Pro" w:hAnsi="Avenir Next LT Pro" w:cs="Arial"/>
          <w:sz w:val="22"/>
          <w:szCs w:val="22"/>
        </w:rPr>
      </w:pPr>
      <w:r w:rsidRPr="00352589">
        <w:rPr>
          <w:rFonts w:ascii="Avenir Next LT Pro" w:hAnsi="Avenir Next LT Pro" w:cs="Arial"/>
          <w:sz w:val="22"/>
          <w:szCs w:val="22"/>
        </w:rPr>
        <w:t>Sincerely,</w:t>
      </w:r>
    </w:p>
    <w:p w14:paraId="12129CFE" w14:textId="77777777" w:rsidR="00352589" w:rsidRPr="00352589" w:rsidRDefault="00352589" w:rsidP="00352589">
      <w:pPr>
        <w:jc w:val="both"/>
        <w:rPr>
          <w:rFonts w:ascii="Avenir Next LT Pro" w:hAnsi="Avenir Next LT Pro"/>
          <w:sz w:val="22"/>
          <w:szCs w:val="22"/>
        </w:rPr>
      </w:pPr>
      <w:r w:rsidRPr="00352589">
        <w:rPr>
          <w:rFonts w:ascii="Avenir Next LT Pro" w:hAnsi="Avenir Next LT Pro"/>
          <w:sz w:val="22"/>
          <w:szCs w:val="22"/>
        </w:rPr>
        <w:t>Carri LeRoy</w:t>
      </w:r>
    </w:p>
    <w:p w14:paraId="6F1D6C61" w14:textId="77777777" w:rsidR="00352589" w:rsidRPr="00202471" w:rsidRDefault="00352589" w:rsidP="00352589">
      <w:pPr>
        <w:jc w:val="both"/>
        <w:rPr>
          <w:rFonts w:ascii="Avenir Next LT Pro" w:hAnsi="Avenir Next LT Pro"/>
          <w:sz w:val="20"/>
        </w:rPr>
      </w:pPr>
    </w:p>
    <w:p w14:paraId="56D3A73E" w14:textId="77777777" w:rsidR="00352589" w:rsidRPr="00352589" w:rsidRDefault="00352589" w:rsidP="00352589">
      <w:pPr>
        <w:jc w:val="both"/>
        <w:rPr>
          <w:sz w:val="22"/>
          <w:szCs w:val="22"/>
        </w:rPr>
      </w:pPr>
      <w:r w:rsidRPr="00352589">
        <w:rPr>
          <w:rFonts w:ascii="Avenir Next LT Pro" w:hAnsi="Avenir Next LT Pro" w:cs="Arial"/>
          <w:noProof/>
          <w:szCs w:val="24"/>
        </w:rPr>
        <w:drawing>
          <wp:inline distT="0" distB="0" distL="0" distR="0" wp14:anchorId="2F3B6753" wp14:editId="6349DFA2">
            <wp:extent cx="1257300" cy="544205"/>
            <wp:effectExtent l="0" t="0" r="0" b="0"/>
            <wp:docPr id="2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3E5D8" w14:textId="77777777" w:rsidR="00352589" w:rsidRPr="00352589" w:rsidRDefault="00352589" w:rsidP="00352589">
      <w:pPr>
        <w:jc w:val="both"/>
        <w:rPr>
          <w:rFonts w:ascii="Avenir Next LT Pro" w:hAnsi="Avenir Next LT Pro" w:cs="Arial"/>
          <w:sz w:val="22"/>
          <w:szCs w:val="22"/>
        </w:rPr>
      </w:pPr>
      <w:r w:rsidRPr="00352589">
        <w:rPr>
          <w:rFonts w:ascii="Avenir Next LT Pro" w:hAnsi="Avenir Next LT Pro" w:cs="Arial"/>
          <w:sz w:val="22"/>
          <w:szCs w:val="22"/>
        </w:rPr>
        <w:t>Carri LeRoy, Ph.D.</w:t>
      </w:r>
    </w:p>
    <w:p w14:paraId="46554DA9" w14:textId="77777777" w:rsidR="00352589" w:rsidRPr="00352589" w:rsidRDefault="00352589" w:rsidP="00352589">
      <w:pPr>
        <w:jc w:val="both"/>
        <w:rPr>
          <w:rFonts w:ascii="Avenir Next LT Pro" w:hAnsi="Avenir Next LT Pro" w:cs="Arial"/>
          <w:sz w:val="22"/>
          <w:szCs w:val="22"/>
        </w:rPr>
      </w:pPr>
      <w:r w:rsidRPr="00352589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1911D17" w14:textId="77777777" w:rsidR="00352589" w:rsidRDefault="00804E13" w:rsidP="00352589">
      <w:pPr>
        <w:jc w:val="both"/>
        <w:rPr>
          <w:rStyle w:val="Hyperlink"/>
          <w:rFonts w:ascii="Avenir Next LT Pro" w:hAnsi="Avenir Next LT Pro"/>
          <w:color w:val="009900"/>
          <w:sz w:val="22"/>
          <w:szCs w:val="22"/>
        </w:rPr>
      </w:pPr>
      <w:hyperlink r:id="rId9" w:history="1">
        <w:r w:rsidR="00352589" w:rsidRPr="00352589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2806CDAA" w14:textId="597BF2C3" w:rsidR="00B742A9" w:rsidRPr="00B742A9" w:rsidRDefault="00B742A9" w:rsidP="00352589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r w:rsidRPr="00B742A9">
        <w:rPr>
          <w:rStyle w:val="Hyperlink"/>
          <w:rFonts w:ascii="Avenir Next LT Pro" w:hAnsi="Avenir Next LT Pro"/>
          <w:color w:val="auto"/>
          <w:sz w:val="22"/>
          <w:szCs w:val="22"/>
          <w:u w:val="none"/>
        </w:rPr>
        <w:t>360 867-5483</w:t>
      </w:r>
    </w:p>
    <w:p w14:paraId="4715ED3F" w14:textId="77777777" w:rsidR="00352589" w:rsidRPr="00202471" w:rsidRDefault="00352589" w:rsidP="00352589">
      <w:pPr>
        <w:jc w:val="both"/>
        <w:rPr>
          <w:rFonts w:ascii="Avenir Next LT Pro" w:hAnsi="Avenir Next LT Pro"/>
          <w:sz w:val="20"/>
        </w:rPr>
      </w:pPr>
    </w:p>
    <w:p w14:paraId="7E543ACF" w14:textId="77777777" w:rsidR="00352589" w:rsidRDefault="00352589"/>
    <w:sectPr w:rsidR="0035258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EB26" w14:textId="77777777" w:rsidR="009021F5" w:rsidRDefault="009021F5" w:rsidP="009021F5">
      <w:r>
        <w:separator/>
      </w:r>
    </w:p>
  </w:endnote>
  <w:endnote w:type="continuationSeparator" w:id="0">
    <w:p w14:paraId="1FB7F745" w14:textId="77777777" w:rsidR="009021F5" w:rsidRDefault="009021F5" w:rsidP="0090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DDDD" w14:textId="77777777" w:rsidR="00352589" w:rsidRPr="00841388" w:rsidRDefault="00352589" w:rsidP="00B742A9">
    <w:pPr>
      <w:pStyle w:val="Header"/>
      <w:spacing w:line="360" w:lineRule="auto"/>
      <w:jc w:val="center"/>
      <w:rPr>
        <w:rFonts w:ascii="Avenir Next LT Pro Demi" w:hAnsi="Avenir Next LT Pro Demi"/>
        <w:sz w:val="20"/>
        <w:szCs w:val="20"/>
      </w:rPr>
    </w:pPr>
  </w:p>
  <w:p w14:paraId="5FC3228D" w14:textId="77777777" w:rsidR="00352589" w:rsidRPr="00352589" w:rsidRDefault="00352589" w:rsidP="00B742A9">
    <w:pPr>
      <w:tabs>
        <w:tab w:val="center" w:pos="4680"/>
        <w:tab w:val="right" w:pos="9360"/>
      </w:tabs>
      <w:spacing w:line="360" w:lineRule="auto"/>
      <w:jc w:val="center"/>
      <w:rPr>
        <w:rFonts w:ascii="Avenir Next LT Pro Demi" w:hAnsi="Avenir Next LT Pro Demi"/>
        <w:b/>
        <w:color w:val="42683C"/>
        <w:spacing w:val="-2"/>
        <w:sz w:val="18"/>
      </w:rPr>
    </w:pPr>
    <w:r w:rsidRPr="00352589">
      <w:rPr>
        <w:rFonts w:ascii="Avenir Next LT Pro Demi" w:hAnsi="Avenir Next LT Pro Demi"/>
        <w:b/>
        <w:color w:val="42683C"/>
        <w:spacing w:val="-2"/>
        <w:sz w:val="18"/>
      </w:rPr>
      <w:t>Master of Environmental Studies | Lab 1, 3022 | mescommunications@evergreen.edu | (360) 742-8746</w:t>
    </w:r>
  </w:p>
  <w:p w14:paraId="5C116F0F" w14:textId="77777777" w:rsidR="00352589" w:rsidRPr="00352589" w:rsidRDefault="00352589" w:rsidP="00B742A9">
    <w:pPr>
      <w:tabs>
        <w:tab w:val="center" w:pos="4680"/>
        <w:tab w:val="right" w:pos="9360"/>
      </w:tabs>
      <w:spacing w:line="360" w:lineRule="auto"/>
      <w:jc w:val="center"/>
      <w:rPr>
        <w:rFonts w:ascii="Avenir Next LT Pro Demi" w:hAnsi="Avenir Next LT Pro Demi"/>
        <w:b/>
        <w:color w:val="42683C"/>
        <w:spacing w:val="-2"/>
        <w:sz w:val="18"/>
      </w:rPr>
    </w:pPr>
    <w:r w:rsidRPr="00352589">
      <w:rPr>
        <w:rFonts w:ascii="Avenir Next LT Pro Demi" w:hAnsi="Avenir Next LT Pro Demi"/>
        <w:b/>
        <w:color w:val="42683C"/>
        <w:spacing w:val="-2"/>
        <w:sz w:val="18"/>
      </w:rPr>
      <w:t>The Evergreen State College | 2700 Evergreen Parkway NW | Olympia, Washington 98505 | evergreen.edu/</w:t>
    </w:r>
    <w:proofErr w:type="spellStart"/>
    <w:r w:rsidRPr="00352589">
      <w:rPr>
        <w:rFonts w:ascii="Avenir Next LT Pro Demi" w:hAnsi="Avenir Next LT Pro Demi"/>
        <w:b/>
        <w:color w:val="42683C"/>
        <w:spacing w:val="-2"/>
        <w:sz w:val="18"/>
      </w:rPr>
      <w:t>mes</w:t>
    </w:r>
    <w:proofErr w:type="spellEnd"/>
  </w:p>
  <w:p w14:paraId="0E25A7C0" w14:textId="77777777" w:rsidR="009021F5" w:rsidRDefault="00902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F6BE" w14:textId="77777777" w:rsidR="009021F5" w:rsidRDefault="009021F5" w:rsidP="009021F5">
      <w:r>
        <w:separator/>
      </w:r>
    </w:p>
  </w:footnote>
  <w:footnote w:type="continuationSeparator" w:id="0">
    <w:p w14:paraId="1D0CB106" w14:textId="77777777" w:rsidR="009021F5" w:rsidRDefault="009021F5" w:rsidP="0090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00E5" w14:textId="3F6DD7CF" w:rsidR="009021F5" w:rsidRDefault="009021F5" w:rsidP="009021F5">
    <w:pPr>
      <w:pStyle w:val="Header"/>
      <w:jc w:val="center"/>
    </w:pPr>
    <w:r>
      <w:rPr>
        <w:noProof/>
      </w:rPr>
      <w:drawing>
        <wp:inline distT="0" distB="0" distL="0" distR="0" wp14:anchorId="73FCE428" wp14:editId="47C9C911">
          <wp:extent cx="1459863" cy="981075"/>
          <wp:effectExtent l="0" t="0" r="7620" b="0"/>
          <wp:docPr id="1" name="Picture 1" descr="A logo of a mountain and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mountain and a tre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7446" cy="986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F5"/>
    <w:rsid w:val="00040A60"/>
    <w:rsid w:val="00146CC3"/>
    <w:rsid w:val="00352589"/>
    <w:rsid w:val="005869AC"/>
    <w:rsid w:val="00804E13"/>
    <w:rsid w:val="009021F5"/>
    <w:rsid w:val="00A54E9A"/>
    <w:rsid w:val="00B35A19"/>
    <w:rsid w:val="00B742A9"/>
    <w:rsid w:val="00BC7EA6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9B26"/>
  <w15:chartTrackingRefBased/>
  <w15:docId w15:val="{3FAD09F6-7DE5-4A33-AD9A-0EB249D8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1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021F5"/>
  </w:style>
  <w:style w:type="paragraph" w:styleId="Footer">
    <w:name w:val="footer"/>
    <w:basedOn w:val="Normal"/>
    <w:link w:val="FooterChar"/>
    <w:uiPriority w:val="99"/>
    <w:unhideWhenUsed/>
    <w:rsid w:val="009021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021F5"/>
  </w:style>
  <w:style w:type="table" w:styleId="TableGrid">
    <w:name w:val="Table Grid"/>
    <w:basedOn w:val="TableNormal"/>
    <w:uiPriority w:val="39"/>
    <w:rsid w:val="00B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oyc@evergreen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eroyc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4</cp:revision>
  <cp:lastPrinted>2024-04-15T18:41:00Z</cp:lastPrinted>
  <dcterms:created xsi:type="dcterms:W3CDTF">2025-01-24T22:19:00Z</dcterms:created>
  <dcterms:modified xsi:type="dcterms:W3CDTF">2025-01-24T23:16:00Z</dcterms:modified>
</cp:coreProperties>
</file>