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4173976" w14:textId="7464E9BA" w:rsidR="00D620D1" w:rsidRPr="00B07EAA" w:rsidRDefault="00D620D1" w:rsidP="00D620D1">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1C2DE6">
        <w:rPr>
          <w:rFonts w:asciiTheme="minorHAnsi" w:hAnsiTheme="minorHAnsi" w:cs="Arial"/>
          <w:noProof/>
          <w:sz w:val="22"/>
          <w:szCs w:val="22"/>
        </w:rPr>
        <w:t>May 31, 2020</w:t>
      </w:r>
      <w:r w:rsidRPr="00B07EAA">
        <w:rPr>
          <w:rFonts w:asciiTheme="minorHAnsi" w:hAnsiTheme="minorHAnsi" w:cs="Arial"/>
          <w:sz w:val="22"/>
          <w:szCs w:val="22"/>
        </w:rPr>
        <w:fldChar w:fldCharType="end"/>
      </w:r>
    </w:p>
    <w:p w14:paraId="6A044C8A" w14:textId="77777777" w:rsidR="00D620D1" w:rsidRPr="00B07EAA" w:rsidRDefault="00D620D1" w:rsidP="00D620D1">
      <w:pPr>
        <w:pStyle w:val="Header"/>
        <w:tabs>
          <w:tab w:val="clear" w:pos="4320"/>
          <w:tab w:val="clear" w:pos="8640"/>
        </w:tabs>
        <w:rPr>
          <w:rFonts w:asciiTheme="minorHAnsi" w:hAnsiTheme="minorHAnsi" w:cs="Arial"/>
          <w:sz w:val="22"/>
          <w:szCs w:val="22"/>
        </w:rPr>
      </w:pPr>
    </w:p>
    <w:p w14:paraId="41F940D2" w14:textId="52ADB186" w:rsidR="00D620D1" w:rsidRPr="00B07EAA" w:rsidRDefault="005F2C09" w:rsidP="00D620D1">
      <w:pPr>
        <w:tabs>
          <w:tab w:val="left" w:pos="6480"/>
          <w:tab w:val="right" w:pos="10620"/>
        </w:tabs>
        <w:ind w:left="1440" w:hanging="1440"/>
        <w:rPr>
          <w:rFonts w:asciiTheme="minorHAnsi" w:hAnsiTheme="minorHAnsi" w:cs="Arial"/>
          <w:sz w:val="22"/>
          <w:szCs w:val="22"/>
        </w:rPr>
      </w:pPr>
      <w:r>
        <w:rPr>
          <w:rFonts w:asciiTheme="minorHAnsi" w:hAnsiTheme="minorHAnsi" w:cs="Arial"/>
          <w:noProof/>
          <w:sz w:val="22"/>
          <w:szCs w:val="22"/>
        </w:rPr>
        <w:t>Michael Pistininzi</w:t>
      </w:r>
      <w:r w:rsidR="00D620D1">
        <w:rPr>
          <w:rFonts w:asciiTheme="minorHAnsi" w:hAnsiTheme="minorHAnsi" w:cs="Arial"/>
          <w:noProof/>
          <w:sz w:val="22"/>
          <w:szCs w:val="22"/>
        </w:rPr>
        <w:tab/>
      </w:r>
      <w:r w:rsidR="00D620D1" w:rsidRPr="00B07EAA">
        <w:rPr>
          <w:rFonts w:asciiTheme="minorHAnsi" w:hAnsiTheme="minorHAnsi" w:cs="Arial"/>
          <w:noProof/>
          <w:sz w:val="22"/>
          <w:szCs w:val="22"/>
        </w:rPr>
        <w:tab/>
      </w:r>
      <w:r w:rsidR="00D620D1" w:rsidRPr="00B07EAA">
        <w:rPr>
          <w:rFonts w:asciiTheme="minorHAnsi" w:hAnsiTheme="minorHAnsi" w:cs="Arial"/>
          <w:b/>
          <w:bCs/>
          <w:sz w:val="22"/>
          <w:szCs w:val="22"/>
        </w:rPr>
        <w:t xml:space="preserve">NEW STUDENT ID: </w:t>
      </w:r>
      <w:r w:rsidR="00D620D1" w:rsidRPr="0000233C">
        <w:rPr>
          <w:rFonts w:asciiTheme="minorHAnsi" w:hAnsiTheme="minorHAnsi" w:cs="Arial"/>
          <w:b/>
          <w:bCs/>
          <w:noProof/>
          <w:sz w:val="22"/>
          <w:szCs w:val="22"/>
        </w:rPr>
        <w:t>A</w:t>
      </w:r>
      <w:r w:rsidR="00D620D1">
        <w:rPr>
          <w:rFonts w:asciiTheme="minorHAnsi" w:hAnsiTheme="minorHAnsi" w:cs="Arial"/>
          <w:b/>
          <w:bCs/>
          <w:noProof/>
          <w:sz w:val="22"/>
          <w:szCs w:val="22"/>
        </w:rPr>
        <w:t>00</w:t>
      </w:r>
      <w:r w:rsidR="00B55489">
        <w:rPr>
          <w:rFonts w:asciiTheme="minorHAnsi" w:hAnsiTheme="minorHAnsi" w:cs="Arial"/>
          <w:b/>
          <w:bCs/>
          <w:noProof/>
          <w:sz w:val="22"/>
          <w:szCs w:val="22"/>
        </w:rPr>
        <w:t>428029</w:t>
      </w:r>
    </w:p>
    <w:p w14:paraId="0A84F0BD" w14:textId="51B723F3" w:rsidR="00B55489" w:rsidRDefault="00B55489" w:rsidP="00D620D1">
      <w:pPr>
        <w:rPr>
          <w:rFonts w:asciiTheme="minorHAnsi" w:hAnsiTheme="minorHAnsi" w:cs="Arial"/>
          <w:sz w:val="22"/>
          <w:szCs w:val="22"/>
        </w:rPr>
      </w:pPr>
      <w:r>
        <w:rPr>
          <w:rFonts w:asciiTheme="minorHAnsi" w:hAnsiTheme="minorHAnsi" w:cs="Arial"/>
          <w:sz w:val="22"/>
          <w:szCs w:val="22"/>
        </w:rPr>
        <w:t xml:space="preserve">448 </w:t>
      </w:r>
      <w:proofErr w:type="spellStart"/>
      <w:r>
        <w:rPr>
          <w:rFonts w:asciiTheme="minorHAnsi" w:hAnsiTheme="minorHAnsi" w:cs="Arial"/>
          <w:sz w:val="22"/>
          <w:szCs w:val="22"/>
        </w:rPr>
        <w:t>Zelkova</w:t>
      </w:r>
      <w:proofErr w:type="spellEnd"/>
      <w:r>
        <w:rPr>
          <w:rFonts w:asciiTheme="minorHAnsi" w:hAnsiTheme="minorHAnsi" w:cs="Arial"/>
          <w:sz w:val="22"/>
          <w:szCs w:val="22"/>
        </w:rPr>
        <w:t xml:space="preserve"> St</w:t>
      </w:r>
    </w:p>
    <w:p w14:paraId="79EB024E" w14:textId="4C707C06" w:rsidR="00B55489" w:rsidRDefault="00B55489" w:rsidP="00D620D1">
      <w:pPr>
        <w:rPr>
          <w:rFonts w:asciiTheme="minorHAnsi" w:hAnsiTheme="minorHAnsi" w:cs="Arial"/>
          <w:sz w:val="22"/>
          <w:szCs w:val="22"/>
        </w:rPr>
      </w:pPr>
      <w:r>
        <w:rPr>
          <w:rFonts w:asciiTheme="minorHAnsi" w:hAnsiTheme="minorHAnsi" w:cs="Arial"/>
          <w:sz w:val="22"/>
          <w:szCs w:val="22"/>
        </w:rPr>
        <w:t>York, SC 29745</w:t>
      </w:r>
    </w:p>
    <w:p w14:paraId="1DACE049" w14:textId="77777777" w:rsidR="001024E0" w:rsidRDefault="001024E0" w:rsidP="00D620D1">
      <w:pPr>
        <w:rPr>
          <w:rFonts w:asciiTheme="minorHAnsi" w:hAnsiTheme="minorHAnsi" w:cs="Arial"/>
          <w:sz w:val="22"/>
          <w:szCs w:val="22"/>
        </w:rPr>
      </w:pPr>
    </w:p>
    <w:p w14:paraId="0C251588" w14:textId="77777777" w:rsidR="001024E0" w:rsidRPr="00B07EAA" w:rsidRDefault="001024E0" w:rsidP="00D620D1">
      <w:pPr>
        <w:rPr>
          <w:rFonts w:asciiTheme="minorHAnsi" w:hAnsiTheme="minorHAnsi" w:cs="Arial"/>
          <w:sz w:val="22"/>
          <w:szCs w:val="22"/>
        </w:rPr>
      </w:pPr>
    </w:p>
    <w:p w14:paraId="05B7C10D" w14:textId="736F7BDA" w:rsidR="00D620D1" w:rsidRPr="00B07EAA" w:rsidRDefault="00D620D1" w:rsidP="00D620D1">
      <w:pPr>
        <w:rPr>
          <w:rFonts w:asciiTheme="minorHAnsi" w:hAnsiTheme="minorHAnsi" w:cs="Arial"/>
          <w:sz w:val="22"/>
          <w:szCs w:val="22"/>
        </w:rPr>
      </w:pPr>
      <w:r w:rsidRPr="00B07EAA">
        <w:rPr>
          <w:rFonts w:asciiTheme="minorHAnsi" w:hAnsiTheme="minorHAnsi" w:cs="Arial"/>
          <w:sz w:val="22"/>
          <w:szCs w:val="22"/>
        </w:rPr>
        <w:t xml:space="preserve">Dear </w:t>
      </w:r>
      <w:r w:rsidR="005F2C09">
        <w:rPr>
          <w:rFonts w:asciiTheme="minorHAnsi" w:hAnsiTheme="minorHAnsi" w:cs="Arial"/>
          <w:sz w:val="22"/>
          <w:szCs w:val="22"/>
        </w:rPr>
        <w:t>Michael</w:t>
      </w:r>
      <w:r w:rsidRPr="00B07EAA">
        <w:rPr>
          <w:rFonts w:asciiTheme="minorHAnsi" w:hAnsiTheme="minorHAnsi" w:cs="Arial"/>
          <w:sz w:val="22"/>
          <w:szCs w:val="22"/>
        </w:rPr>
        <w:t>,</w:t>
      </w:r>
    </w:p>
    <w:p w14:paraId="7575BD80" w14:textId="77777777" w:rsidR="00D620D1" w:rsidRPr="00B07EAA" w:rsidRDefault="00D620D1" w:rsidP="00D620D1">
      <w:pPr>
        <w:rPr>
          <w:rFonts w:asciiTheme="minorHAnsi" w:hAnsiTheme="minorHAnsi" w:cs="Arial"/>
          <w:sz w:val="22"/>
          <w:szCs w:val="22"/>
        </w:rPr>
      </w:pPr>
    </w:p>
    <w:p w14:paraId="40F3D707" w14:textId="77777777" w:rsidR="00D620D1" w:rsidRDefault="00D620D1" w:rsidP="00D620D1">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1024E0">
        <w:rPr>
          <w:rFonts w:asciiTheme="minorHAnsi" w:hAnsiTheme="minorHAnsi" w:cs="Arial"/>
          <w:sz w:val="22"/>
          <w:szCs w:val="22"/>
        </w:rPr>
        <w:t>Fall</w:t>
      </w:r>
      <w:proofErr w:type="gramEnd"/>
      <w:r w:rsidRPr="001024E0">
        <w:rPr>
          <w:rFonts w:asciiTheme="minorHAnsi" w:hAnsiTheme="minorHAnsi" w:cs="Arial"/>
          <w:sz w:val="22"/>
          <w:szCs w:val="22"/>
        </w:rPr>
        <w:t xml:space="preserve"> 2020</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658D0760" w14:textId="77777777" w:rsidR="00D620D1" w:rsidRDefault="00D620D1" w:rsidP="00D620D1">
      <w:pPr>
        <w:rPr>
          <w:rFonts w:asciiTheme="minorHAnsi" w:hAnsiTheme="minorHAnsi" w:cs="Arial"/>
          <w:sz w:val="22"/>
          <w:szCs w:val="22"/>
        </w:rPr>
      </w:pPr>
    </w:p>
    <w:p w14:paraId="6E60D3ED" w14:textId="77777777" w:rsidR="00D620D1" w:rsidRPr="00DE0223" w:rsidRDefault="00D620D1" w:rsidP="00D620D1">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6"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13AF1413" w14:textId="77777777" w:rsidR="00D620D1" w:rsidRPr="00B07EAA" w:rsidRDefault="00D620D1" w:rsidP="00D620D1">
      <w:pPr>
        <w:rPr>
          <w:rFonts w:asciiTheme="minorHAnsi" w:hAnsiTheme="minorHAnsi" w:cs="Arial"/>
          <w:sz w:val="22"/>
          <w:szCs w:val="22"/>
        </w:rPr>
      </w:pPr>
    </w:p>
    <w:p w14:paraId="3EA1E2D0" w14:textId="77777777" w:rsidR="00D620D1" w:rsidRDefault="00D620D1" w:rsidP="00D620D1">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w:t>
      </w:r>
      <w:r w:rsidRPr="001024E0">
        <w:rPr>
          <w:rFonts w:asciiTheme="minorHAnsi" w:hAnsiTheme="minorHAnsi" w:cs="Arial"/>
          <w:sz w:val="22"/>
          <w:szCs w:val="22"/>
        </w:rPr>
        <w:t xml:space="preserve">at </w:t>
      </w:r>
      <w:r w:rsidRPr="001024E0">
        <w:rPr>
          <w:rFonts w:asciiTheme="minorHAnsi" w:hAnsiTheme="minorHAnsi" w:cs="Arial"/>
          <w:sz w:val="22"/>
          <w:szCs w:val="22"/>
          <w:u w:val="single"/>
        </w:rPr>
        <w:t>evergreen.edu/catalog/grad/</w:t>
      </w:r>
      <w:proofErr w:type="spellStart"/>
      <w:r w:rsidRPr="001024E0">
        <w:rPr>
          <w:rFonts w:asciiTheme="minorHAnsi" w:hAnsiTheme="minorHAnsi" w:cs="Arial"/>
          <w:sz w:val="22"/>
          <w:szCs w:val="22"/>
          <w:u w:val="single"/>
        </w:rPr>
        <w:t>mes</w:t>
      </w:r>
      <w:proofErr w:type="spellEnd"/>
      <w:r w:rsidRPr="001024E0">
        <w:rPr>
          <w:rFonts w:asciiTheme="minorHAnsi" w:hAnsiTheme="minorHAnsi" w:cs="Arial"/>
          <w:sz w:val="22"/>
          <w:szCs w:val="22"/>
          <w:u w:val="single"/>
        </w:rPr>
        <w:t>.</w:t>
      </w:r>
      <w:r w:rsidRPr="004566C2">
        <w:rPr>
          <w:rFonts w:asciiTheme="minorHAnsi" w:hAnsiTheme="minorHAnsi" w:cs="Arial"/>
          <w:sz w:val="22"/>
          <w:szCs w:val="22"/>
          <w:highlight w:val="yellow"/>
        </w:rPr>
        <w:t xml:space="preserve">  </w:t>
      </w:r>
    </w:p>
    <w:p w14:paraId="63870B18" w14:textId="77777777" w:rsidR="00D620D1" w:rsidRDefault="00D620D1" w:rsidP="00D620D1">
      <w:pPr>
        <w:rPr>
          <w:rFonts w:asciiTheme="minorHAnsi" w:hAnsiTheme="minorHAnsi" w:cs="Arial"/>
          <w:sz w:val="22"/>
          <w:szCs w:val="22"/>
        </w:rPr>
      </w:pPr>
    </w:p>
    <w:p w14:paraId="4EC18723" w14:textId="77777777" w:rsidR="00D620D1" w:rsidRPr="00B07EAA" w:rsidRDefault="00D620D1" w:rsidP="00D620D1">
      <w:pPr>
        <w:rPr>
          <w:rFonts w:asciiTheme="minorHAnsi" w:hAnsiTheme="minorHAnsi" w:cs="Arial"/>
          <w:sz w:val="22"/>
          <w:szCs w:val="22"/>
        </w:rPr>
      </w:pPr>
      <w:r w:rsidRPr="001024E0">
        <w:rPr>
          <w:rFonts w:asciiTheme="minorHAnsi" w:hAnsiTheme="minorHAnsi" w:cs="Arial"/>
          <w:sz w:val="22"/>
          <w:szCs w:val="22"/>
        </w:rPr>
        <w:t>Fall registration opens June 1</w:t>
      </w:r>
      <w:r w:rsidRPr="001024E0">
        <w:rPr>
          <w:rFonts w:asciiTheme="minorHAnsi" w:hAnsiTheme="minorHAnsi" w:cs="Arial"/>
          <w:sz w:val="22"/>
          <w:szCs w:val="22"/>
          <w:vertAlign w:val="superscript"/>
        </w:rPr>
        <w:t>st</w:t>
      </w:r>
      <w:r w:rsidRPr="001024E0">
        <w:rPr>
          <w:rFonts w:asciiTheme="minorHAnsi" w:hAnsiTheme="minorHAnsi" w:cs="Arial"/>
          <w:sz w:val="22"/>
          <w:szCs w:val="22"/>
        </w:rPr>
        <w:t xml:space="preserve">! You will be able to register for </w:t>
      </w:r>
      <w:proofErr w:type="spellStart"/>
      <w:r w:rsidRPr="001024E0">
        <w:rPr>
          <w:rFonts w:asciiTheme="minorHAnsi" w:hAnsiTheme="minorHAnsi" w:cs="Arial"/>
          <w:sz w:val="22"/>
          <w:szCs w:val="22"/>
        </w:rPr>
        <w:t>gCORE</w:t>
      </w:r>
      <w:proofErr w:type="spellEnd"/>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summer 2020</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7"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8"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716A275F" w14:textId="77777777" w:rsidR="00D620D1" w:rsidRPr="00B07EAA" w:rsidRDefault="00D620D1" w:rsidP="00D620D1">
      <w:pPr>
        <w:rPr>
          <w:rFonts w:asciiTheme="minorHAnsi" w:hAnsiTheme="minorHAnsi" w:cs="Arial"/>
          <w:sz w:val="22"/>
          <w:szCs w:val="22"/>
        </w:rPr>
      </w:pPr>
    </w:p>
    <w:p w14:paraId="107569AA" w14:textId="77777777" w:rsidR="00D620D1" w:rsidRPr="00B07EAA" w:rsidRDefault="00D620D1" w:rsidP="00D620D1">
      <w:pPr>
        <w:rPr>
          <w:rFonts w:asciiTheme="minorHAnsi" w:hAnsiTheme="minorHAnsi" w:cs="Arial"/>
          <w:sz w:val="22"/>
          <w:szCs w:val="22"/>
        </w:rPr>
      </w:pPr>
      <w:r w:rsidRPr="001024E0">
        <w:rPr>
          <w:rFonts w:asciiTheme="minorHAnsi" w:hAnsiTheme="minorHAnsi" w:cs="Arial"/>
          <w:sz w:val="22"/>
          <w:szCs w:val="22"/>
        </w:rPr>
        <w:t xml:space="preserve">This year, the </w:t>
      </w:r>
      <w:proofErr w:type="gramStart"/>
      <w:r w:rsidRPr="001024E0">
        <w:rPr>
          <w:rFonts w:asciiTheme="minorHAnsi" w:hAnsiTheme="minorHAnsi" w:cs="Arial"/>
          <w:sz w:val="22"/>
          <w:szCs w:val="22"/>
        </w:rPr>
        <w:t>Fall</w:t>
      </w:r>
      <w:proofErr w:type="gramEnd"/>
      <w:r w:rsidRPr="001024E0">
        <w:rPr>
          <w:rFonts w:asciiTheme="minorHAnsi" w:hAnsiTheme="minorHAnsi" w:cs="Arial"/>
          <w:sz w:val="22"/>
          <w:szCs w:val="22"/>
        </w:rPr>
        <w:t xml:space="preserve"> quarter starts on September 29</w:t>
      </w:r>
      <w:r w:rsidRPr="001024E0">
        <w:rPr>
          <w:rFonts w:asciiTheme="minorHAnsi" w:hAnsiTheme="minorHAnsi" w:cs="Arial"/>
          <w:sz w:val="22"/>
          <w:szCs w:val="22"/>
          <w:vertAlign w:val="superscript"/>
        </w:rPr>
        <w:t>th</w:t>
      </w:r>
      <w:r w:rsidRPr="001024E0">
        <w:rPr>
          <w:rFonts w:asciiTheme="minorHAnsi" w:hAnsiTheme="minorHAnsi" w:cs="Arial"/>
          <w:sz w:val="22"/>
          <w:szCs w:val="22"/>
        </w:rPr>
        <w:t>.  We will hold a mandatory orientation on Monday, September 21st, 2020.</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14:paraId="036365DE" w14:textId="77777777" w:rsidR="00D620D1" w:rsidRPr="00B07EAA" w:rsidRDefault="00D620D1" w:rsidP="00D620D1">
      <w:pPr>
        <w:rPr>
          <w:rFonts w:asciiTheme="minorHAnsi" w:hAnsiTheme="minorHAnsi" w:cs="Arial"/>
          <w:sz w:val="22"/>
          <w:szCs w:val="22"/>
        </w:rPr>
      </w:pPr>
    </w:p>
    <w:p w14:paraId="1747B797" w14:textId="77777777" w:rsidR="00D620D1" w:rsidRDefault="00D620D1" w:rsidP="00D620D1">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or filled out your FAFS</w:t>
      </w:r>
      <w:r>
        <w:rPr>
          <w:rFonts w:asciiTheme="minorHAnsi" w:hAnsiTheme="minorHAnsi" w:cs="Arial"/>
          <w:sz w:val="22"/>
          <w:szCs w:val="22"/>
        </w:rPr>
        <w:t>A</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9"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r>
        <w:rPr>
          <w:rFonts w:asciiTheme="minorHAnsi" w:hAnsiTheme="minorHAnsi" w:cs="Arial"/>
          <w:sz w:val="22"/>
          <w:szCs w:val="22"/>
        </w:rPr>
        <w:t xml:space="preserve"> MES will host another scholarship application cycle this summer so stay tuned for more updates! </w:t>
      </w:r>
    </w:p>
    <w:p w14:paraId="355AC957" w14:textId="77777777" w:rsidR="00D620D1" w:rsidRPr="00B07EAA" w:rsidRDefault="00D620D1" w:rsidP="00D620D1">
      <w:pPr>
        <w:rPr>
          <w:rFonts w:asciiTheme="minorHAnsi" w:hAnsiTheme="minorHAnsi" w:cs="Arial"/>
          <w:sz w:val="22"/>
          <w:szCs w:val="22"/>
        </w:rPr>
      </w:pPr>
    </w:p>
    <w:p w14:paraId="76EACBE5" w14:textId="77777777" w:rsidR="001024E0" w:rsidRDefault="001024E0" w:rsidP="00D620D1">
      <w:pPr>
        <w:rPr>
          <w:rFonts w:asciiTheme="minorHAnsi" w:hAnsiTheme="minorHAnsi" w:cs="Arial"/>
          <w:sz w:val="22"/>
          <w:szCs w:val="22"/>
        </w:rPr>
      </w:pPr>
    </w:p>
    <w:p w14:paraId="289D005C" w14:textId="77777777" w:rsidR="001024E0" w:rsidRDefault="001024E0" w:rsidP="00D620D1">
      <w:pPr>
        <w:rPr>
          <w:rFonts w:asciiTheme="minorHAnsi" w:hAnsiTheme="minorHAnsi" w:cs="Arial"/>
          <w:sz w:val="22"/>
          <w:szCs w:val="22"/>
        </w:rPr>
      </w:pPr>
    </w:p>
    <w:p w14:paraId="2A23A01E" w14:textId="77777777" w:rsidR="001024E0" w:rsidRDefault="001024E0" w:rsidP="00D620D1">
      <w:pPr>
        <w:rPr>
          <w:rFonts w:asciiTheme="minorHAnsi" w:hAnsiTheme="minorHAnsi" w:cs="Arial"/>
          <w:sz w:val="22"/>
          <w:szCs w:val="22"/>
        </w:rPr>
      </w:pPr>
    </w:p>
    <w:p w14:paraId="33C25872" w14:textId="77777777" w:rsidR="00D620D1" w:rsidRPr="00B07EAA" w:rsidRDefault="00D620D1" w:rsidP="00D620D1">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averi.a.azar@evergreen.edu.</w:t>
      </w:r>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 xml:space="preserve">n the program.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10" w:history="1">
        <w:r w:rsidRPr="00E43FF4">
          <w:rPr>
            <w:rStyle w:val="Hyperlink"/>
            <w:rFonts w:asciiTheme="minorHAnsi" w:hAnsiTheme="minorHAnsi" w:cs="Arial"/>
            <w:sz w:val="22"/>
            <w:szCs w:val="22"/>
          </w:rPr>
          <w:t>graduateadmissions@evergreen.edu</w:t>
        </w:r>
      </w:hyperlink>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41C7D412" w14:textId="77777777" w:rsidR="00D620D1" w:rsidRPr="00B07EAA" w:rsidRDefault="00D620D1" w:rsidP="00D620D1">
      <w:pPr>
        <w:pStyle w:val="BodyText"/>
        <w:jc w:val="left"/>
        <w:rPr>
          <w:rFonts w:asciiTheme="minorHAnsi" w:hAnsiTheme="minorHAnsi"/>
          <w:sz w:val="22"/>
          <w:szCs w:val="22"/>
        </w:rPr>
      </w:pPr>
    </w:p>
    <w:p w14:paraId="2A1F9B65" w14:textId="77777777" w:rsidR="00D620D1" w:rsidRPr="00B07EAA" w:rsidRDefault="00D620D1" w:rsidP="00D620D1">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199937E7" w14:textId="77777777" w:rsidR="00D620D1" w:rsidRPr="00B07EAA" w:rsidRDefault="00D620D1" w:rsidP="00D620D1">
      <w:pPr>
        <w:rPr>
          <w:rFonts w:asciiTheme="minorHAnsi" w:hAnsiTheme="minorHAnsi" w:cs="Arial"/>
          <w:sz w:val="22"/>
          <w:szCs w:val="22"/>
        </w:rPr>
      </w:pPr>
    </w:p>
    <w:p w14:paraId="260253F7" w14:textId="77777777" w:rsidR="00D620D1" w:rsidRPr="00B07EAA" w:rsidRDefault="00D620D1" w:rsidP="00D620D1">
      <w:pPr>
        <w:rPr>
          <w:rFonts w:asciiTheme="minorHAnsi" w:hAnsiTheme="minorHAnsi" w:cs="Arial"/>
          <w:noProof/>
          <w:sz w:val="22"/>
          <w:szCs w:val="22"/>
        </w:rPr>
      </w:pPr>
      <w:r w:rsidRPr="00B07EAA">
        <w:rPr>
          <w:rFonts w:asciiTheme="minorHAnsi" w:hAnsiTheme="minorHAnsi" w:cs="Arial"/>
          <w:sz w:val="22"/>
          <w:szCs w:val="22"/>
        </w:rPr>
        <w:t>Sincerely,</w:t>
      </w:r>
    </w:p>
    <w:p w14:paraId="425BE34D" w14:textId="77777777" w:rsidR="00D620D1" w:rsidRDefault="001024E0" w:rsidP="00D620D1">
      <w:pPr>
        <w:rPr>
          <w:rFonts w:asciiTheme="minorHAnsi" w:hAnsiTheme="minorHAnsi" w:cs="Arial"/>
          <w:sz w:val="22"/>
          <w:szCs w:val="22"/>
        </w:rPr>
      </w:pPr>
      <w:r>
        <w:rPr>
          <w:noProof/>
        </w:rPr>
        <w:drawing>
          <wp:anchor distT="0" distB="0" distL="114300" distR="114300" simplePos="0" relativeHeight="251659264" behindDoc="1" locked="0" layoutInCell="1" allowOverlap="1" wp14:anchorId="07A5B233" wp14:editId="7AB200F3">
            <wp:simplePos x="0" y="0"/>
            <wp:positionH relativeFrom="column">
              <wp:posOffset>0</wp:posOffset>
            </wp:positionH>
            <wp:positionV relativeFrom="paragraph">
              <wp:posOffset>-635</wp:posOffset>
            </wp:positionV>
            <wp:extent cx="2290445" cy="494030"/>
            <wp:effectExtent l="0" t="0" r="0"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BEBA8EAE-BF5A-486C-A8C5-ECC9F3942E4B}">
                          <a14:imgProps xmlns:a14="http://schemas.microsoft.com/office/drawing/2010/main">
                            <a14:imgLayer r:embed="rId12">
                              <a14:imgEffect>
                                <a14:backgroundRemoval t="18182" b="89394" l="327" r="81373">
                                  <a14:foregroundMark x1="4248" y1="40909" x2="4248" y2="40909"/>
                                  <a14:foregroundMark x1="16340" y1="53030" x2="16340" y2="53030"/>
                                  <a14:foregroundMark x1="17974" y1="57576" x2="17974" y2="57576"/>
                                  <a14:foregroundMark x1="23203" y1="28788" x2="23203" y2="28788"/>
                                  <a14:foregroundMark x1="33007" y1="63636" x2="33007" y2="63636"/>
                                  <a14:foregroundMark x1="36928" y1="60606" x2="36928" y2="60606"/>
                                  <a14:foregroundMark x1="47386" y1="53030" x2="47386" y2="53030"/>
                                  <a14:foregroundMark x1="16993" y1="56061" x2="16993" y2="56061"/>
                                  <a14:foregroundMark x1="19281" y1="54545" x2="19281" y2="54545"/>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290445" cy="494030"/>
                    </a:xfrm>
                    <a:prstGeom prst="rect">
                      <a:avLst/>
                    </a:prstGeom>
                    <a:noFill/>
                  </pic:spPr>
                </pic:pic>
              </a:graphicData>
            </a:graphic>
            <wp14:sizeRelH relativeFrom="page">
              <wp14:pctWidth>0</wp14:pctWidth>
            </wp14:sizeRelH>
            <wp14:sizeRelV relativeFrom="page">
              <wp14:pctHeight>0</wp14:pctHeight>
            </wp14:sizeRelV>
          </wp:anchor>
        </w:drawing>
      </w:r>
    </w:p>
    <w:p w14:paraId="5A2BE021" w14:textId="77777777" w:rsidR="00D620D1" w:rsidRDefault="00D620D1" w:rsidP="00D620D1">
      <w:pPr>
        <w:rPr>
          <w:rFonts w:asciiTheme="minorHAnsi" w:hAnsiTheme="minorHAnsi" w:cs="Arial"/>
          <w:sz w:val="22"/>
          <w:szCs w:val="22"/>
        </w:rPr>
      </w:pPr>
    </w:p>
    <w:p w14:paraId="6042460D" w14:textId="77777777" w:rsidR="00D620D1" w:rsidRPr="00B07EAA" w:rsidRDefault="00D620D1" w:rsidP="00D620D1">
      <w:pPr>
        <w:rPr>
          <w:rFonts w:asciiTheme="minorHAnsi" w:hAnsiTheme="minorHAnsi" w:cs="Arial"/>
          <w:sz w:val="22"/>
          <w:szCs w:val="22"/>
        </w:rPr>
      </w:pPr>
    </w:p>
    <w:p w14:paraId="6986486C" w14:textId="77777777" w:rsidR="00D620D1" w:rsidRPr="001024E0" w:rsidRDefault="00D620D1" w:rsidP="00D620D1">
      <w:pPr>
        <w:rPr>
          <w:rFonts w:asciiTheme="minorHAnsi" w:hAnsiTheme="minorHAnsi" w:cs="Arial"/>
          <w:sz w:val="22"/>
          <w:szCs w:val="22"/>
        </w:rPr>
      </w:pPr>
      <w:r w:rsidRPr="001024E0">
        <w:rPr>
          <w:rFonts w:asciiTheme="minorHAnsi" w:hAnsiTheme="minorHAnsi" w:cs="Arial"/>
          <w:sz w:val="22"/>
          <w:szCs w:val="22"/>
        </w:rPr>
        <w:t>Kevin Francis, Ph.D.</w:t>
      </w:r>
    </w:p>
    <w:p w14:paraId="5F95400F" w14:textId="77777777" w:rsidR="00D620D1" w:rsidRPr="001024E0" w:rsidRDefault="00D620D1" w:rsidP="00D620D1">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7BC75DB5" w14:textId="77777777" w:rsidR="00D620D1" w:rsidRPr="001024E0" w:rsidRDefault="001C2DE6" w:rsidP="00D620D1">
      <w:pPr>
        <w:rPr>
          <w:rFonts w:asciiTheme="minorHAnsi" w:hAnsiTheme="minorHAnsi" w:cs="Arial"/>
          <w:sz w:val="22"/>
          <w:szCs w:val="22"/>
        </w:rPr>
      </w:pPr>
      <w:hyperlink r:id="rId13" w:history="1">
        <w:r w:rsidR="00D620D1" w:rsidRPr="001024E0">
          <w:rPr>
            <w:rStyle w:val="Hyperlink"/>
            <w:rFonts w:asciiTheme="minorHAnsi" w:hAnsiTheme="minorHAnsi"/>
            <w:sz w:val="22"/>
            <w:szCs w:val="22"/>
          </w:rPr>
          <w:t>francisk@evergreen.edu</w:t>
        </w:r>
      </w:hyperlink>
    </w:p>
    <w:p w14:paraId="2A62D5ED" w14:textId="77777777" w:rsidR="00D620D1" w:rsidRPr="00B07EAA" w:rsidRDefault="00D620D1" w:rsidP="00D620D1">
      <w:pPr>
        <w:rPr>
          <w:rFonts w:asciiTheme="minorHAnsi" w:hAnsiTheme="minorHAnsi" w:cs="Arial"/>
          <w:sz w:val="22"/>
          <w:szCs w:val="22"/>
        </w:rPr>
      </w:pPr>
      <w:r w:rsidRPr="001024E0">
        <w:rPr>
          <w:rFonts w:asciiTheme="minorHAnsi" w:hAnsiTheme="minorHAnsi" w:cs="Arial"/>
          <w:sz w:val="22"/>
          <w:szCs w:val="22"/>
        </w:rPr>
        <w:t>360-867-5831</w:t>
      </w:r>
    </w:p>
    <w:p w14:paraId="2CB5B19A" w14:textId="77777777" w:rsidR="00D620D1" w:rsidRDefault="00D620D1" w:rsidP="00D620D1"/>
    <w:p w14:paraId="516B25E1" w14:textId="77777777" w:rsidR="00D620D1" w:rsidRDefault="00D620D1" w:rsidP="00D620D1"/>
    <w:p w14:paraId="169906C7" w14:textId="77777777" w:rsidR="00115538" w:rsidRDefault="00115538"/>
    <w:sectPr w:rsidR="00115538">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0FABF" w14:textId="77777777" w:rsidR="001024E0" w:rsidRDefault="001024E0" w:rsidP="001024E0">
      <w:r>
        <w:separator/>
      </w:r>
    </w:p>
  </w:endnote>
  <w:endnote w:type="continuationSeparator" w:id="0">
    <w:p w14:paraId="7F31EA17" w14:textId="77777777" w:rsidR="001024E0" w:rsidRDefault="001024E0" w:rsidP="0010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110C8" w14:textId="77777777" w:rsidR="001024E0" w:rsidRDefault="001024E0">
    <w:pPr>
      <w:pStyle w:val="Footer"/>
    </w:pPr>
    <w:r>
      <w:rPr>
        <w:noProof/>
      </w:rPr>
      <w:drawing>
        <wp:inline distT="0" distB="0" distL="0" distR="0" wp14:anchorId="6A963E00" wp14:editId="20D56E74">
          <wp:extent cx="5943600" cy="194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949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067A9" w14:textId="77777777" w:rsidR="001024E0" w:rsidRDefault="001024E0" w:rsidP="001024E0">
      <w:r>
        <w:separator/>
      </w:r>
    </w:p>
  </w:footnote>
  <w:footnote w:type="continuationSeparator" w:id="0">
    <w:p w14:paraId="3F21C0E4" w14:textId="77777777" w:rsidR="001024E0" w:rsidRDefault="001024E0" w:rsidP="00102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0448C" w14:textId="77777777" w:rsidR="001024E0" w:rsidRDefault="001024E0" w:rsidP="001024E0">
    <w:pPr>
      <w:pStyle w:val="Header"/>
      <w:jc w:val="center"/>
    </w:pPr>
    <w:r>
      <w:rPr>
        <w:noProof/>
      </w:rPr>
      <w:drawing>
        <wp:inline distT="0" distB="0" distL="0" distR="0" wp14:anchorId="14319FC7" wp14:editId="4ECB5C06">
          <wp:extent cx="1217696" cy="869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ergreen-primary--green.png"/>
                  <pic:cNvPicPr/>
                </pic:nvPicPr>
                <pic:blipFill>
                  <a:blip r:embed="rId1">
                    <a:extLst>
                      <a:ext uri="{28A0092B-C50C-407E-A947-70E740481C1C}">
                        <a14:useLocalDpi xmlns:a14="http://schemas.microsoft.com/office/drawing/2010/main" val="0"/>
                      </a:ext>
                    </a:extLst>
                  </a:blip>
                  <a:stretch>
                    <a:fillRect/>
                  </a:stretch>
                </pic:blipFill>
                <pic:spPr>
                  <a:xfrm>
                    <a:off x="0" y="0"/>
                    <a:ext cx="1249335" cy="89255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0D1"/>
    <w:rsid w:val="001024E0"/>
    <w:rsid w:val="00115538"/>
    <w:rsid w:val="001C2DE6"/>
    <w:rsid w:val="005F2C09"/>
    <w:rsid w:val="00A65253"/>
    <w:rsid w:val="00B55489"/>
    <w:rsid w:val="00C735F6"/>
    <w:rsid w:val="00D620D1"/>
    <w:rsid w:val="00F21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2A305C"/>
  <w15:chartTrackingRefBased/>
  <w15:docId w15:val="{F36094B9-C6A1-41B4-8C31-6E61E47E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0D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20D1"/>
    <w:pPr>
      <w:tabs>
        <w:tab w:val="center" w:pos="4320"/>
        <w:tab w:val="right" w:pos="8640"/>
      </w:tabs>
    </w:pPr>
    <w:rPr>
      <w:szCs w:val="24"/>
    </w:rPr>
  </w:style>
  <w:style w:type="character" w:customStyle="1" w:styleId="HeaderChar">
    <w:name w:val="Header Char"/>
    <w:basedOn w:val="DefaultParagraphFont"/>
    <w:link w:val="Header"/>
    <w:rsid w:val="00D620D1"/>
    <w:rPr>
      <w:rFonts w:ascii="Times New Roman" w:eastAsia="Times New Roman" w:hAnsi="Times New Roman" w:cs="Times New Roman"/>
      <w:sz w:val="24"/>
      <w:szCs w:val="24"/>
    </w:rPr>
  </w:style>
  <w:style w:type="character" w:styleId="Hyperlink">
    <w:name w:val="Hyperlink"/>
    <w:basedOn w:val="DefaultParagraphFont"/>
    <w:rsid w:val="00D620D1"/>
    <w:rPr>
      <w:color w:val="0000FF"/>
      <w:u w:val="single"/>
    </w:rPr>
  </w:style>
  <w:style w:type="paragraph" w:styleId="BodyText">
    <w:name w:val="Body Text"/>
    <w:basedOn w:val="Normal"/>
    <w:link w:val="BodyTextChar"/>
    <w:rsid w:val="00D620D1"/>
    <w:pPr>
      <w:jc w:val="both"/>
    </w:pPr>
    <w:rPr>
      <w:rFonts w:ascii="Arial" w:hAnsi="Arial" w:cs="Arial"/>
      <w:szCs w:val="19"/>
    </w:rPr>
  </w:style>
  <w:style w:type="character" w:customStyle="1" w:styleId="BodyTextChar">
    <w:name w:val="Body Text Char"/>
    <w:basedOn w:val="DefaultParagraphFont"/>
    <w:link w:val="BodyText"/>
    <w:rsid w:val="00D620D1"/>
    <w:rPr>
      <w:rFonts w:ascii="Arial" w:eastAsia="Times New Roman" w:hAnsi="Arial" w:cs="Arial"/>
      <w:sz w:val="24"/>
      <w:szCs w:val="19"/>
    </w:rPr>
  </w:style>
  <w:style w:type="paragraph" w:styleId="Footer">
    <w:name w:val="footer"/>
    <w:basedOn w:val="Normal"/>
    <w:link w:val="FooterChar"/>
    <w:uiPriority w:val="99"/>
    <w:unhideWhenUsed/>
    <w:rsid w:val="001024E0"/>
    <w:pPr>
      <w:tabs>
        <w:tab w:val="center" w:pos="4680"/>
        <w:tab w:val="right" w:pos="9360"/>
      </w:tabs>
    </w:pPr>
  </w:style>
  <w:style w:type="character" w:customStyle="1" w:styleId="FooterChar">
    <w:name w:val="Footer Char"/>
    <w:basedOn w:val="DefaultParagraphFont"/>
    <w:link w:val="Footer"/>
    <w:uiPriority w:val="99"/>
    <w:rsid w:val="001024E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eri.a.azar@evergreen.edu" TargetMode="External"/><Relationship Id="rId13" Type="http://schemas.openxmlformats.org/officeDocument/2006/relationships/hyperlink" Target="mailto:francisk@evergreen.edu" TargetMode="External"/><Relationship Id="rId3" Type="http://schemas.openxmlformats.org/officeDocument/2006/relationships/webSettings" Target="webSettings.xml"/><Relationship Id="rId7" Type="http://schemas.openxmlformats.org/officeDocument/2006/relationships/hyperlink" Target="https://www.evergreen.edu/catalog/grad/mes" TargetMode="Externa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graduateadmissions@evergreen.edu" TargetMode="External"/><Relationship Id="rId11"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graduateadmissions@evergreen.edu" TargetMode="External"/><Relationship Id="rId4" Type="http://schemas.openxmlformats.org/officeDocument/2006/relationships/footnotes" Target="footnotes.xml"/><Relationship Id="rId9" Type="http://schemas.openxmlformats.org/officeDocument/2006/relationships/hyperlink" Target="http://www.fafsa.ed.gov"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2</cp:revision>
  <cp:lastPrinted>2020-05-28T20:29:00Z</cp:lastPrinted>
  <dcterms:created xsi:type="dcterms:W3CDTF">2020-05-31T21:11:00Z</dcterms:created>
  <dcterms:modified xsi:type="dcterms:W3CDTF">2020-05-31T21:11:00Z</dcterms:modified>
</cp:coreProperties>
</file>