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64" w:rsidRDefault="00AC6364">
      <w:pPr>
        <w:rPr>
          <w:rFonts w:ascii="Arial" w:hAnsi="Arial" w:cs="Arial"/>
        </w:rPr>
      </w:pPr>
    </w:p>
    <w:p w:rsidR="0043113F" w:rsidRDefault="0043113F">
      <w:pPr>
        <w:rPr>
          <w:rFonts w:ascii="Arial" w:hAnsi="Arial" w:cs="Arial"/>
        </w:rPr>
      </w:pPr>
    </w:p>
    <w:p w:rsidR="006E3FFE" w:rsidRPr="00515191" w:rsidRDefault="009D5BDC">
      <w:p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</w:rPr>
        <w:t>October 27, 2014</w:t>
      </w:r>
    </w:p>
    <w:p w:rsidR="00D25F8B" w:rsidRDefault="00D25F8B" w:rsidP="00C957F6">
      <w:pPr>
        <w:spacing w:after="0"/>
        <w:rPr>
          <w:rFonts w:ascii="Arial" w:hAnsi="Arial" w:cs="Arial"/>
        </w:rPr>
      </w:pPr>
    </w:p>
    <w:p w:rsidR="00C957F6" w:rsidRDefault="00B476EF" w:rsidP="00C957F6">
      <w:pPr>
        <w:spacing w:after="0"/>
        <w:rPr>
          <w:rFonts w:ascii="Arial" w:hAnsi="Arial" w:cs="Arial"/>
        </w:rPr>
      </w:pPr>
      <w:r w:rsidRPr="00D25F8B">
        <w:rPr>
          <w:rFonts w:ascii="Arial" w:hAnsi="Arial" w:cs="Arial"/>
        </w:rPr>
        <w:t xml:space="preserve">Dear </w:t>
      </w:r>
      <w:r w:rsidR="003B4778">
        <w:rPr>
          <w:rFonts w:ascii="Arial" w:hAnsi="Arial" w:cs="Arial"/>
        </w:rPr>
        <w:t xml:space="preserve">Ms. </w:t>
      </w:r>
      <w:r w:rsidR="009D5BDC">
        <w:rPr>
          <w:rFonts w:ascii="Arial" w:hAnsi="Arial" w:cs="Arial"/>
        </w:rPr>
        <w:t>O’Shaughnessy</w:t>
      </w:r>
      <w:bookmarkStart w:id="0" w:name="_GoBack"/>
      <w:bookmarkEnd w:id="0"/>
      <w:r w:rsidR="00114C02">
        <w:rPr>
          <w:rFonts w:ascii="Arial" w:hAnsi="Arial" w:cs="Arial"/>
        </w:rPr>
        <w:t>,</w:t>
      </w:r>
    </w:p>
    <w:p w:rsidR="00C01805" w:rsidRDefault="00C01805" w:rsidP="00C957F6">
      <w:pPr>
        <w:spacing w:after="0"/>
        <w:rPr>
          <w:rFonts w:ascii="Arial" w:hAnsi="Arial" w:cs="Arial"/>
        </w:rPr>
      </w:pPr>
    </w:p>
    <w:p w:rsidR="00C01805" w:rsidRDefault="00C01805" w:rsidP="00C0180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 would first like to thank you for your willingness to accept our teacher candidates and look forward to your guidance and the work you </w:t>
      </w:r>
      <w:r w:rsidR="0043113F">
        <w:rPr>
          <w:rFonts w:ascii="Arial" w:hAnsi="Arial" w:cs="Arial"/>
        </w:rPr>
        <w:t xml:space="preserve">and your staff </w:t>
      </w:r>
      <w:r>
        <w:rPr>
          <w:rFonts w:ascii="Arial" w:hAnsi="Arial" w:cs="Arial"/>
        </w:rPr>
        <w:t>will do to prepare future teachers.</w:t>
      </w:r>
    </w:p>
    <w:p w:rsidR="00C01805" w:rsidRDefault="00C01805" w:rsidP="00C957F6">
      <w:pPr>
        <w:spacing w:after="0"/>
        <w:rPr>
          <w:rFonts w:ascii="Arial" w:hAnsi="Arial" w:cs="Arial"/>
        </w:rPr>
      </w:pPr>
    </w:p>
    <w:p w:rsidR="00C630D2" w:rsidRDefault="00C957F6" w:rsidP="006E7D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this letter </w:t>
      </w:r>
      <w:r w:rsidR="00C630D2">
        <w:rPr>
          <w:rFonts w:ascii="Arial" w:hAnsi="Arial" w:cs="Arial"/>
        </w:rPr>
        <w:t>is to</w:t>
      </w:r>
      <w:r w:rsidR="001F2082">
        <w:rPr>
          <w:rFonts w:ascii="Arial" w:hAnsi="Arial" w:cs="Arial"/>
        </w:rPr>
        <w:t xml:space="preserve"> outline </w:t>
      </w:r>
      <w:r w:rsidR="006E7DE6">
        <w:rPr>
          <w:rFonts w:ascii="Arial" w:hAnsi="Arial" w:cs="Arial"/>
        </w:rPr>
        <w:t xml:space="preserve">the </w:t>
      </w:r>
      <w:r w:rsidR="001F2082">
        <w:rPr>
          <w:rFonts w:ascii="Arial" w:hAnsi="Arial" w:cs="Arial"/>
        </w:rPr>
        <w:t>key expectations for the upcoming practicum placement</w:t>
      </w:r>
      <w:r w:rsidR="00C01805">
        <w:rPr>
          <w:rFonts w:ascii="Arial" w:hAnsi="Arial" w:cs="Arial"/>
        </w:rPr>
        <w:t xml:space="preserve">s.  </w:t>
      </w:r>
      <w:r w:rsidR="006E7DE6">
        <w:rPr>
          <w:rFonts w:ascii="Arial" w:hAnsi="Arial" w:cs="Arial"/>
        </w:rPr>
        <w:t xml:space="preserve">We will provide more specific details related to assignments and dates through-out the year.   </w:t>
      </w:r>
    </w:p>
    <w:p w:rsidR="00A66C6C" w:rsidRDefault="00A66C6C" w:rsidP="00A66C6C">
      <w:pPr>
        <w:pStyle w:val="ListParagraph"/>
        <w:spacing w:after="0"/>
        <w:ind w:left="0"/>
        <w:rPr>
          <w:rFonts w:ascii="Arial" w:hAnsi="Arial" w:cs="Arial"/>
          <w:b/>
        </w:rPr>
      </w:pPr>
    </w:p>
    <w:p w:rsidR="00A66C6C" w:rsidRPr="00A208C7" w:rsidRDefault="00A66C6C" w:rsidP="00A66C6C">
      <w:pPr>
        <w:pStyle w:val="ListParagraph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Our Work Together:</w:t>
      </w:r>
    </w:p>
    <w:p w:rsidR="00A66C6C" w:rsidRDefault="00A66C6C" w:rsidP="00A66C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purpose of the practicums is to provide our teacher candidates with opportunities to learn in authentic contexts in collaboration with students and teachers.</w:t>
      </w:r>
      <w:r w:rsidR="007C343D">
        <w:rPr>
          <w:rFonts w:ascii="Arial" w:hAnsi="Arial" w:cs="Arial"/>
        </w:rPr>
        <w:t xml:space="preserve"> With this goal in mind, candidates will:</w:t>
      </w:r>
    </w:p>
    <w:p w:rsidR="00A66C6C" w:rsidRDefault="00A66C6C" w:rsidP="00A66C6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A208C7">
        <w:rPr>
          <w:rFonts w:ascii="Arial" w:hAnsi="Arial" w:cs="Arial"/>
        </w:rPr>
        <w:t>Begin the process of engaging a professional learning community by, for example, making sense of student work together</w:t>
      </w:r>
      <w:r>
        <w:rPr>
          <w:rFonts w:ascii="Arial" w:hAnsi="Arial" w:cs="Arial"/>
        </w:rPr>
        <w:t xml:space="preserve"> with your teachers</w:t>
      </w:r>
      <w:r w:rsidR="00B21247">
        <w:rPr>
          <w:rFonts w:ascii="Arial" w:hAnsi="Arial" w:cs="Arial"/>
        </w:rPr>
        <w:t>,</w:t>
      </w:r>
      <w:r w:rsidRPr="00A208C7">
        <w:rPr>
          <w:rFonts w:ascii="Arial" w:hAnsi="Arial" w:cs="Arial"/>
        </w:rPr>
        <w:t xml:space="preserve"> inviting feedback when engaging classroom practices</w:t>
      </w:r>
      <w:r>
        <w:rPr>
          <w:rFonts w:ascii="Arial" w:hAnsi="Arial" w:cs="Arial"/>
        </w:rPr>
        <w:t xml:space="preserve">, and </w:t>
      </w:r>
      <w:r w:rsidR="00B21247">
        <w:rPr>
          <w:rFonts w:ascii="Arial" w:hAnsi="Arial" w:cs="Arial"/>
        </w:rPr>
        <w:t>observing</w:t>
      </w:r>
      <w:r>
        <w:rPr>
          <w:rFonts w:ascii="Arial" w:hAnsi="Arial" w:cs="Arial"/>
        </w:rPr>
        <w:t xml:space="preserve"> other classrooms across grade levels. </w:t>
      </w:r>
    </w:p>
    <w:p w:rsidR="007C343D" w:rsidRDefault="007C343D" w:rsidP="00A66C6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Learn about students and their community.</w:t>
      </w:r>
    </w:p>
    <w:p w:rsidR="00A66C6C" w:rsidRPr="00057DC9" w:rsidRDefault="00A66C6C" w:rsidP="00A66C6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57DC9">
        <w:rPr>
          <w:rFonts w:ascii="Arial" w:hAnsi="Arial" w:cs="Arial"/>
        </w:rPr>
        <w:t>ake notes on instruction, curricular content, classroom management, etc.</w:t>
      </w:r>
    </w:p>
    <w:p w:rsidR="00A66C6C" w:rsidRPr="00397CAD" w:rsidRDefault="00A66C6C" w:rsidP="00A66C6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397CAD">
        <w:rPr>
          <w:rFonts w:ascii="Arial" w:hAnsi="Arial" w:cs="Arial"/>
        </w:rPr>
        <w:t>Interview students in order to practice non-judgmental questioning</w:t>
      </w:r>
      <w:r>
        <w:rPr>
          <w:rFonts w:ascii="Arial" w:hAnsi="Arial" w:cs="Arial"/>
        </w:rPr>
        <w:t>; investigate a</w:t>
      </w:r>
      <w:r w:rsidRPr="00397CAD">
        <w:rPr>
          <w:rFonts w:ascii="Arial" w:hAnsi="Arial" w:cs="Arial"/>
        </w:rPr>
        <w:t>ssessment strategies</w:t>
      </w:r>
      <w:r w:rsidR="002B6F2D">
        <w:rPr>
          <w:rFonts w:ascii="Arial" w:hAnsi="Arial" w:cs="Arial"/>
        </w:rPr>
        <w:t xml:space="preserve"> to further </w:t>
      </w:r>
      <w:r w:rsidR="00B21247">
        <w:rPr>
          <w:rFonts w:ascii="Arial" w:hAnsi="Arial" w:cs="Arial"/>
        </w:rPr>
        <w:t xml:space="preserve">their </w:t>
      </w:r>
      <w:r w:rsidR="002B6F2D">
        <w:rPr>
          <w:rFonts w:ascii="Arial" w:hAnsi="Arial" w:cs="Arial"/>
        </w:rPr>
        <w:t>understanding about student voice.</w:t>
      </w:r>
    </w:p>
    <w:p w:rsidR="00A66C6C" w:rsidRPr="002B6F2D" w:rsidRDefault="00A66C6C" w:rsidP="002B6F2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57DC9">
        <w:rPr>
          <w:rFonts w:ascii="Arial" w:hAnsi="Arial" w:cs="Arial"/>
        </w:rPr>
        <w:t>ssist in classroom and program duties, as appropriate, including opportunities to give directions, support differentiated instruction with individual and small-group tutoring, initiate transition protocols, e</w:t>
      </w:r>
      <w:r w:rsidR="00B21247">
        <w:rPr>
          <w:rFonts w:ascii="Arial" w:hAnsi="Arial" w:cs="Arial"/>
        </w:rPr>
        <w:t>tc</w:t>
      </w:r>
      <w:r w:rsidRPr="002B6F2D">
        <w:rPr>
          <w:rFonts w:ascii="Arial" w:hAnsi="Arial" w:cs="Arial"/>
        </w:rPr>
        <w:t xml:space="preserve">.  </w:t>
      </w:r>
    </w:p>
    <w:p w:rsidR="006E7DE6" w:rsidRDefault="006E7DE6" w:rsidP="006E7DE6">
      <w:pPr>
        <w:spacing w:after="0"/>
        <w:rPr>
          <w:rFonts w:ascii="Arial" w:hAnsi="Arial" w:cs="Arial"/>
        </w:rPr>
      </w:pPr>
    </w:p>
    <w:p w:rsidR="00AC6364" w:rsidRPr="00AC6364" w:rsidRDefault="00AC6364" w:rsidP="00AC6364">
      <w:pPr>
        <w:pStyle w:val="ListParagraph"/>
        <w:spacing w:after="0"/>
        <w:ind w:left="0"/>
        <w:rPr>
          <w:rFonts w:ascii="Arial" w:hAnsi="Arial" w:cs="Arial"/>
          <w:b/>
        </w:rPr>
      </w:pPr>
      <w:r w:rsidRPr="00AC6364">
        <w:rPr>
          <w:rFonts w:ascii="Arial" w:hAnsi="Arial" w:cs="Arial"/>
          <w:b/>
        </w:rPr>
        <w:t>The general dates for the practicum placement are as follows:</w:t>
      </w:r>
    </w:p>
    <w:p w:rsidR="00AC6364" w:rsidRDefault="00AC6364" w:rsidP="00AC636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Fall quarter:  October 30</w:t>
      </w:r>
      <w:r w:rsidRPr="006E7DE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–December 11</w:t>
      </w:r>
      <w:r w:rsidRPr="006E7DE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</w:p>
    <w:p w:rsidR="00AC6364" w:rsidRPr="00AC6364" w:rsidRDefault="00AC6364" w:rsidP="00AC636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Winter quarter:  January 8</w:t>
      </w:r>
      <w:r w:rsidRPr="006E7DE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March 12</w:t>
      </w:r>
      <w:r>
        <w:rPr>
          <w:rFonts w:ascii="Arial" w:hAnsi="Arial" w:cs="Arial"/>
          <w:vertAlign w:val="superscript"/>
        </w:rPr>
        <w:t>th</w:t>
      </w:r>
    </w:p>
    <w:p w:rsidR="00AC6364" w:rsidRPr="00AC6364" w:rsidRDefault="00AC6364" w:rsidP="00AC636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AC6364">
        <w:rPr>
          <w:rFonts w:ascii="Arial" w:hAnsi="Arial" w:cs="Arial"/>
        </w:rPr>
        <w:t>Spring quarter:  April 2</w:t>
      </w:r>
      <w:r w:rsidRPr="00AC6364">
        <w:rPr>
          <w:rFonts w:ascii="Arial" w:hAnsi="Arial" w:cs="Arial"/>
          <w:vertAlign w:val="superscript"/>
        </w:rPr>
        <w:t>nd</w:t>
      </w:r>
      <w:r w:rsidRPr="00AC6364">
        <w:rPr>
          <w:rFonts w:ascii="Arial" w:hAnsi="Arial" w:cs="Arial"/>
        </w:rPr>
        <w:t xml:space="preserve"> – June 4</w:t>
      </w:r>
      <w:r w:rsidRPr="00AC6364">
        <w:rPr>
          <w:rFonts w:ascii="Arial" w:hAnsi="Arial" w:cs="Arial"/>
          <w:vertAlign w:val="superscript"/>
        </w:rPr>
        <w:t>th</w:t>
      </w:r>
      <w:r w:rsidRPr="00AC6364">
        <w:rPr>
          <w:rFonts w:ascii="Arial" w:hAnsi="Arial" w:cs="Arial"/>
        </w:rPr>
        <w:t>.</w:t>
      </w:r>
      <w:r w:rsidRPr="00AC6364">
        <w:rPr>
          <w:rFonts w:ascii="Arial" w:hAnsi="Arial" w:cs="Arial"/>
        </w:rPr>
        <w:br/>
      </w:r>
    </w:p>
    <w:p w:rsidR="00C630D2" w:rsidRPr="00085E6A" w:rsidRDefault="00AC6364" w:rsidP="00C957F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Teacher candidate will:</w:t>
      </w:r>
    </w:p>
    <w:p w:rsidR="006E7DE6" w:rsidRPr="006E7DE6" w:rsidRDefault="00AC6364" w:rsidP="006E7DE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Be </w:t>
      </w:r>
      <w:r w:rsidR="00C630D2">
        <w:rPr>
          <w:rFonts w:ascii="Arial" w:hAnsi="Arial" w:cs="Arial"/>
        </w:rPr>
        <w:t xml:space="preserve">present and participating </w:t>
      </w:r>
      <w:r w:rsidR="006E7DE6">
        <w:rPr>
          <w:rFonts w:ascii="Arial" w:hAnsi="Arial" w:cs="Arial"/>
        </w:rPr>
        <w:t xml:space="preserve">for a full teaching </w:t>
      </w:r>
      <w:r w:rsidR="00B21247">
        <w:rPr>
          <w:rFonts w:ascii="Arial" w:hAnsi="Arial" w:cs="Arial"/>
        </w:rPr>
        <w:t xml:space="preserve">day </w:t>
      </w:r>
      <w:r w:rsidR="006E7DE6">
        <w:rPr>
          <w:rFonts w:ascii="Arial" w:hAnsi="Arial" w:cs="Arial"/>
        </w:rPr>
        <w:t xml:space="preserve">on </w:t>
      </w:r>
      <w:r w:rsidR="005A507D">
        <w:rPr>
          <w:rFonts w:ascii="Arial" w:hAnsi="Arial" w:cs="Arial"/>
        </w:rPr>
        <w:t>Thursdays</w:t>
      </w:r>
      <w:r w:rsidR="00C630D2">
        <w:rPr>
          <w:rFonts w:ascii="Arial" w:hAnsi="Arial" w:cs="Arial"/>
        </w:rPr>
        <w:t xml:space="preserve"> </w:t>
      </w:r>
      <w:r w:rsidR="00006CDE">
        <w:rPr>
          <w:rFonts w:ascii="Arial" w:hAnsi="Arial" w:cs="Arial"/>
        </w:rPr>
        <w:t>each week.</w:t>
      </w:r>
      <w:r w:rsidR="00A208C7">
        <w:rPr>
          <w:rFonts w:ascii="Arial" w:hAnsi="Arial" w:cs="Arial"/>
        </w:rPr>
        <w:t xml:space="preserve"> </w:t>
      </w:r>
    </w:p>
    <w:p w:rsidR="00B21247" w:rsidRDefault="00AC6364" w:rsidP="006E7DE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15191" w:rsidRPr="00486A5A">
        <w:rPr>
          <w:rFonts w:ascii="Arial" w:hAnsi="Arial" w:cs="Arial"/>
        </w:rPr>
        <w:t>eep a daily</w:t>
      </w:r>
      <w:r w:rsidR="00C630D2" w:rsidRPr="00486A5A">
        <w:rPr>
          <w:rFonts w:ascii="Arial" w:hAnsi="Arial" w:cs="Arial"/>
        </w:rPr>
        <w:t xml:space="preserve"> log that will be signed by the cooperating teacher and program director, as applicable.</w:t>
      </w:r>
      <w:r w:rsidR="005A507D" w:rsidRPr="00486A5A">
        <w:rPr>
          <w:rFonts w:ascii="Arial" w:hAnsi="Arial" w:cs="Arial"/>
        </w:rPr>
        <w:t xml:space="preserve"> </w:t>
      </w:r>
    </w:p>
    <w:p w:rsidR="006E7DE6" w:rsidRDefault="005A507D" w:rsidP="006E7DE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486A5A">
        <w:rPr>
          <w:rFonts w:ascii="Arial" w:hAnsi="Arial" w:cs="Arial"/>
        </w:rPr>
        <w:t>Candidates will contact the cooperating teacher and Evergreen faculty seminar leader in advance if an absence is required.</w:t>
      </w:r>
      <w:r w:rsidR="00515191" w:rsidRPr="00486A5A">
        <w:rPr>
          <w:rFonts w:ascii="Arial" w:hAnsi="Arial" w:cs="Arial"/>
        </w:rPr>
        <w:t xml:space="preserve"> </w:t>
      </w:r>
    </w:p>
    <w:p w:rsidR="002B6F2D" w:rsidRDefault="002B6F2D" w:rsidP="002B6F2D">
      <w:pPr>
        <w:spacing w:after="0"/>
        <w:rPr>
          <w:rFonts w:ascii="Arial" w:hAnsi="Arial" w:cs="Arial"/>
        </w:rPr>
      </w:pPr>
    </w:p>
    <w:p w:rsidR="006644ED" w:rsidRPr="001F2082" w:rsidRDefault="001F2082" w:rsidP="008A2957">
      <w:pPr>
        <w:spacing w:after="0"/>
        <w:rPr>
          <w:rFonts w:ascii="Arial" w:hAnsi="Arial" w:cs="Arial"/>
          <w:b/>
        </w:rPr>
      </w:pPr>
      <w:r w:rsidRPr="001F2082">
        <w:rPr>
          <w:rFonts w:ascii="Arial" w:hAnsi="Arial" w:cs="Arial"/>
          <w:b/>
        </w:rPr>
        <w:t>Teaching</w:t>
      </w:r>
      <w:r w:rsidR="0043113F">
        <w:rPr>
          <w:rFonts w:ascii="Arial" w:hAnsi="Arial" w:cs="Arial"/>
          <w:b/>
        </w:rPr>
        <w:t>:</w:t>
      </w:r>
      <w:r w:rsidR="008A2957" w:rsidRPr="001F2082">
        <w:rPr>
          <w:rFonts w:ascii="Arial" w:hAnsi="Arial" w:cs="Arial"/>
          <w:b/>
        </w:rPr>
        <w:t xml:space="preserve"> </w:t>
      </w:r>
    </w:p>
    <w:p w:rsidR="00867FBA" w:rsidRDefault="00F719BC" w:rsidP="008A29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is a practicum and</w:t>
      </w:r>
      <w:r w:rsidR="008A2957">
        <w:rPr>
          <w:rFonts w:ascii="Arial" w:hAnsi="Arial" w:cs="Arial"/>
        </w:rPr>
        <w:t xml:space="preserve"> not </w:t>
      </w:r>
      <w:r w:rsidR="0043113F">
        <w:rPr>
          <w:rFonts w:ascii="Arial" w:hAnsi="Arial" w:cs="Arial"/>
        </w:rPr>
        <w:t xml:space="preserve">a </w:t>
      </w:r>
      <w:r w:rsidR="008A2957">
        <w:rPr>
          <w:rFonts w:ascii="Arial" w:hAnsi="Arial" w:cs="Arial"/>
        </w:rPr>
        <w:t>student-teaching</w:t>
      </w:r>
      <w:r>
        <w:rPr>
          <w:rFonts w:ascii="Arial" w:hAnsi="Arial" w:cs="Arial"/>
        </w:rPr>
        <w:t xml:space="preserve"> placement</w:t>
      </w:r>
      <w:r w:rsidR="008A2957">
        <w:rPr>
          <w:rFonts w:ascii="Arial" w:hAnsi="Arial" w:cs="Arial"/>
        </w:rPr>
        <w:t xml:space="preserve">. </w:t>
      </w:r>
      <w:r w:rsidR="00006CDE">
        <w:rPr>
          <w:rFonts w:ascii="Arial" w:hAnsi="Arial" w:cs="Arial"/>
        </w:rPr>
        <w:t>That being said</w:t>
      </w:r>
      <w:r w:rsidR="008A2957">
        <w:rPr>
          <w:rFonts w:ascii="Arial" w:hAnsi="Arial" w:cs="Arial"/>
        </w:rPr>
        <w:t xml:space="preserve">, </w:t>
      </w:r>
      <w:r w:rsidR="00006CDE">
        <w:rPr>
          <w:rFonts w:ascii="Arial" w:hAnsi="Arial" w:cs="Arial"/>
        </w:rPr>
        <w:t xml:space="preserve">we expect our </w:t>
      </w:r>
      <w:r w:rsidR="008A2957">
        <w:rPr>
          <w:rFonts w:ascii="Arial" w:hAnsi="Arial" w:cs="Arial"/>
        </w:rPr>
        <w:t xml:space="preserve">teacher candidates to </w:t>
      </w:r>
      <w:r w:rsidR="008A2957" w:rsidRPr="006644ED">
        <w:rPr>
          <w:rFonts w:ascii="Arial" w:hAnsi="Arial" w:cs="Arial"/>
          <w:u w:val="single"/>
        </w:rPr>
        <w:t>teach a 3 hour lesson block, ideally over several days</w:t>
      </w:r>
      <w:r>
        <w:rPr>
          <w:rFonts w:ascii="Arial" w:hAnsi="Arial" w:cs="Arial"/>
        </w:rPr>
        <w:t xml:space="preserve">, </w:t>
      </w:r>
      <w:r w:rsidR="001F2082">
        <w:rPr>
          <w:rFonts w:ascii="Arial" w:hAnsi="Arial" w:cs="Arial"/>
        </w:rPr>
        <w:t xml:space="preserve">during a one-week window </w:t>
      </w:r>
      <w:r>
        <w:rPr>
          <w:rFonts w:ascii="Arial" w:hAnsi="Arial" w:cs="Arial"/>
        </w:rPr>
        <w:t xml:space="preserve">in </w:t>
      </w:r>
      <w:r w:rsidR="00006CDE">
        <w:rPr>
          <w:rFonts w:ascii="Arial" w:hAnsi="Arial" w:cs="Arial"/>
        </w:rPr>
        <w:t xml:space="preserve">both </w:t>
      </w:r>
      <w:r>
        <w:rPr>
          <w:rFonts w:ascii="Arial" w:hAnsi="Arial" w:cs="Arial"/>
        </w:rPr>
        <w:t xml:space="preserve">WINTER </w:t>
      </w:r>
      <w:r w:rsidR="00006CDE">
        <w:rPr>
          <w:rFonts w:ascii="Arial" w:hAnsi="Arial" w:cs="Arial"/>
        </w:rPr>
        <w:t xml:space="preserve">and </w:t>
      </w:r>
      <w:r w:rsidR="006644ED">
        <w:rPr>
          <w:rFonts w:ascii="Arial" w:hAnsi="Arial" w:cs="Arial"/>
        </w:rPr>
        <w:t xml:space="preserve">SPRING </w:t>
      </w:r>
      <w:r w:rsidR="00B21247">
        <w:rPr>
          <w:rFonts w:ascii="Arial" w:hAnsi="Arial" w:cs="Arial"/>
        </w:rPr>
        <w:t>quarters</w:t>
      </w:r>
      <w:r>
        <w:rPr>
          <w:rFonts w:ascii="Arial" w:hAnsi="Arial" w:cs="Arial"/>
        </w:rPr>
        <w:t xml:space="preserve">. </w:t>
      </w:r>
      <w:r w:rsidR="00006CDE">
        <w:rPr>
          <w:rFonts w:ascii="Arial" w:hAnsi="Arial" w:cs="Arial"/>
        </w:rPr>
        <w:t xml:space="preserve"> We will provide </w:t>
      </w:r>
      <w:r w:rsidR="00B6200F">
        <w:rPr>
          <w:rFonts w:ascii="Arial" w:hAnsi="Arial" w:cs="Arial"/>
        </w:rPr>
        <w:t>more specific d</w:t>
      </w:r>
      <w:r w:rsidR="006644ED">
        <w:rPr>
          <w:rFonts w:ascii="Arial" w:hAnsi="Arial" w:cs="Arial"/>
        </w:rPr>
        <w:t>etai</w:t>
      </w:r>
      <w:r w:rsidR="001F2082">
        <w:rPr>
          <w:rFonts w:ascii="Arial" w:hAnsi="Arial" w:cs="Arial"/>
        </w:rPr>
        <w:t xml:space="preserve">ls </w:t>
      </w:r>
      <w:r w:rsidR="00B6200F">
        <w:rPr>
          <w:rFonts w:ascii="Arial" w:hAnsi="Arial" w:cs="Arial"/>
        </w:rPr>
        <w:t xml:space="preserve">in </w:t>
      </w:r>
      <w:r w:rsidR="001F2082">
        <w:rPr>
          <w:rFonts w:ascii="Arial" w:hAnsi="Arial" w:cs="Arial"/>
        </w:rPr>
        <w:t>December and March</w:t>
      </w:r>
      <w:r w:rsidR="00B6200F">
        <w:rPr>
          <w:rFonts w:ascii="Arial" w:hAnsi="Arial" w:cs="Arial"/>
        </w:rPr>
        <w:t xml:space="preserve"> so that the mentor teacher and teacher candidate have time to decide how to integrate </w:t>
      </w:r>
      <w:r w:rsidR="001F2082">
        <w:rPr>
          <w:rFonts w:ascii="Arial" w:hAnsi="Arial" w:cs="Arial"/>
        </w:rPr>
        <w:t xml:space="preserve">this </w:t>
      </w:r>
      <w:r w:rsidR="00B6200F">
        <w:rPr>
          <w:rFonts w:ascii="Arial" w:hAnsi="Arial" w:cs="Arial"/>
        </w:rPr>
        <w:t>set of lessons</w:t>
      </w:r>
      <w:r w:rsidR="001F2082">
        <w:rPr>
          <w:rFonts w:ascii="Arial" w:hAnsi="Arial" w:cs="Arial"/>
        </w:rPr>
        <w:t>.</w:t>
      </w:r>
    </w:p>
    <w:p w:rsidR="00867FBA" w:rsidRDefault="00867FBA" w:rsidP="008A2957">
      <w:pPr>
        <w:spacing w:after="0"/>
        <w:rPr>
          <w:rFonts w:ascii="Arial" w:hAnsi="Arial" w:cs="Arial"/>
        </w:rPr>
      </w:pPr>
    </w:p>
    <w:p w:rsidR="00FF0081" w:rsidRDefault="00FF0081" w:rsidP="008A2957">
      <w:pPr>
        <w:spacing w:after="0"/>
        <w:rPr>
          <w:rFonts w:ascii="Arial" w:hAnsi="Arial" w:cs="Arial"/>
          <w:b/>
        </w:rPr>
      </w:pPr>
    </w:p>
    <w:p w:rsidR="00FF0081" w:rsidRDefault="00FF0081" w:rsidP="008A2957">
      <w:pPr>
        <w:spacing w:after="0"/>
        <w:rPr>
          <w:rFonts w:ascii="Arial" w:hAnsi="Arial" w:cs="Arial"/>
          <w:b/>
        </w:rPr>
      </w:pPr>
    </w:p>
    <w:p w:rsidR="00FF0081" w:rsidRDefault="00FF0081" w:rsidP="008A2957">
      <w:pPr>
        <w:spacing w:after="0"/>
        <w:rPr>
          <w:rFonts w:ascii="Arial" w:hAnsi="Arial" w:cs="Arial"/>
          <w:b/>
        </w:rPr>
      </w:pPr>
    </w:p>
    <w:p w:rsidR="00FF0081" w:rsidRDefault="00FF0081" w:rsidP="008A2957">
      <w:pPr>
        <w:spacing w:after="0"/>
        <w:rPr>
          <w:rFonts w:ascii="Arial" w:hAnsi="Arial" w:cs="Arial"/>
          <w:b/>
        </w:rPr>
      </w:pPr>
    </w:p>
    <w:p w:rsidR="00FF0081" w:rsidRDefault="00FF0081" w:rsidP="008A2957">
      <w:pPr>
        <w:spacing w:after="0"/>
        <w:rPr>
          <w:rFonts w:ascii="Arial" w:hAnsi="Arial" w:cs="Arial"/>
          <w:b/>
        </w:rPr>
      </w:pPr>
    </w:p>
    <w:p w:rsidR="00D25F8B" w:rsidRDefault="00D25F8B" w:rsidP="008A2957">
      <w:pPr>
        <w:spacing w:after="0"/>
        <w:rPr>
          <w:rFonts w:ascii="Arial" w:hAnsi="Arial" w:cs="Arial"/>
          <w:b/>
        </w:rPr>
      </w:pPr>
    </w:p>
    <w:p w:rsidR="00D25F8B" w:rsidRDefault="00D25F8B" w:rsidP="008A2957">
      <w:pPr>
        <w:spacing w:after="0"/>
        <w:rPr>
          <w:rFonts w:ascii="Arial" w:hAnsi="Arial" w:cs="Arial"/>
          <w:b/>
        </w:rPr>
      </w:pPr>
    </w:p>
    <w:p w:rsidR="006644ED" w:rsidRPr="00F719BC" w:rsidRDefault="00867FBA" w:rsidP="008A295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What you can expect from </w:t>
      </w:r>
      <w:r w:rsidR="00B21247">
        <w:rPr>
          <w:rFonts w:ascii="Arial" w:hAnsi="Arial" w:cs="Arial"/>
          <w:b/>
        </w:rPr>
        <w:t xml:space="preserve">the </w:t>
      </w:r>
      <w:proofErr w:type="spellStart"/>
      <w:r w:rsidR="00B21247">
        <w:rPr>
          <w:rFonts w:ascii="Arial" w:hAnsi="Arial" w:cs="Arial"/>
          <w:b/>
        </w:rPr>
        <w:t>MiT</w:t>
      </w:r>
      <w:proofErr w:type="spellEnd"/>
      <w:r w:rsidR="00B21247">
        <w:rPr>
          <w:rFonts w:ascii="Arial" w:hAnsi="Arial" w:cs="Arial"/>
          <w:b/>
        </w:rPr>
        <w:t xml:space="preserve"> faculty</w:t>
      </w:r>
      <w:r>
        <w:rPr>
          <w:rFonts w:ascii="Arial" w:hAnsi="Arial" w:cs="Arial"/>
          <w:b/>
        </w:rPr>
        <w:t>:</w:t>
      </w:r>
    </w:p>
    <w:p w:rsidR="00A208C7" w:rsidRDefault="00B21247" w:rsidP="008A29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group of </w:t>
      </w:r>
      <w:proofErr w:type="spellStart"/>
      <w:r>
        <w:rPr>
          <w:rFonts w:ascii="Arial" w:hAnsi="Arial" w:cs="Arial"/>
        </w:rPr>
        <w:t>MiT</w:t>
      </w:r>
      <w:proofErr w:type="spellEnd"/>
      <w:r>
        <w:rPr>
          <w:rFonts w:ascii="Arial" w:hAnsi="Arial" w:cs="Arial"/>
        </w:rPr>
        <w:t xml:space="preserve"> </w:t>
      </w:r>
      <w:r w:rsidR="00A208C7">
        <w:rPr>
          <w:rFonts w:ascii="Arial" w:hAnsi="Arial" w:cs="Arial"/>
        </w:rPr>
        <w:t xml:space="preserve">teacher candidates </w:t>
      </w:r>
      <w:r>
        <w:rPr>
          <w:rFonts w:ascii="Arial" w:hAnsi="Arial" w:cs="Arial"/>
        </w:rPr>
        <w:t xml:space="preserve">will be </w:t>
      </w:r>
      <w:r w:rsidR="00A208C7">
        <w:rPr>
          <w:rFonts w:ascii="Arial" w:hAnsi="Arial" w:cs="Arial"/>
        </w:rPr>
        <w:t>doing their practicum in</w:t>
      </w:r>
      <w:r>
        <w:rPr>
          <w:rFonts w:ascii="Arial" w:hAnsi="Arial" w:cs="Arial"/>
        </w:rPr>
        <w:t xml:space="preserve"> your </w:t>
      </w:r>
      <w:r w:rsidR="00A208C7">
        <w:rPr>
          <w:rFonts w:ascii="Arial" w:hAnsi="Arial" w:cs="Arial"/>
        </w:rPr>
        <w:t xml:space="preserve">District. </w:t>
      </w:r>
      <w:r w:rsidR="00C6204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faculty </w:t>
      </w:r>
      <w:r w:rsidR="00C62040">
        <w:rPr>
          <w:rFonts w:ascii="Arial" w:hAnsi="Arial" w:cs="Arial"/>
        </w:rPr>
        <w:t xml:space="preserve">member </w:t>
      </w:r>
      <w:r w:rsidR="00A208C7">
        <w:rPr>
          <w:rFonts w:ascii="Arial" w:hAnsi="Arial" w:cs="Arial"/>
        </w:rPr>
        <w:t>will be</w:t>
      </w:r>
      <w:r w:rsidR="00C62040">
        <w:rPr>
          <w:rFonts w:ascii="Arial" w:hAnsi="Arial" w:cs="Arial"/>
        </w:rPr>
        <w:t xml:space="preserve"> </w:t>
      </w:r>
      <w:r w:rsidR="00A208C7">
        <w:rPr>
          <w:rFonts w:ascii="Arial" w:hAnsi="Arial" w:cs="Arial"/>
        </w:rPr>
        <w:t xml:space="preserve">in </w:t>
      </w:r>
      <w:r w:rsidR="00C62040">
        <w:rPr>
          <w:rFonts w:ascii="Arial" w:hAnsi="Arial" w:cs="Arial"/>
        </w:rPr>
        <w:t xml:space="preserve">your </w:t>
      </w:r>
      <w:r w:rsidR="00A208C7">
        <w:rPr>
          <w:rFonts w:ascii="Arial" w:hAnsi="Arial" w:cs="Arial"/>
        </w:rPr>
        <w:t xml:space="preserve">district each </w:t>
      </w:r>
      <w:r>
        <w:rPr>
          <w:rFonts w:ascii="Arial" w:hAnsi="Arial" w:cs="Arial"/>
        </w:rPr>
        <w:t xml:space="preserve">Thursday </w:t>
      </w:r>
      <w:r w:rsidR="00A208C7">
        <w:rPr>
          <w:rFonts w:ascii="Arial" w:hAnsi="Arial" w:cs="Arial"/>
        </w:rPr>
        <w:t>to check in with candidates</w:t>
      </w:r>
      <w:r>
        <w:rPr>
          <w:rFonts w:ascii="Arial" w:hAnsi="Arial" w:cs="Arial"/>
        </w:rPr>
        <w:t>, teachers and schools.</w:t>
      </w:r>
      <w:r w:rsidR="003D4A68">
        <w:rPr>
          <w:rFonts w:ascii="Arial" w:hAnsi="Arial" w:cs="Arial"/>
        </w:rPr>
        <w:t xml:space="preserve">  In the process</w:t>
      </w:r>
      <w:r w:rsidR="00C62040">
        <w:rPr>
          <w:rFonts w:ascii="Arial" w:hAnsi="Arial" w:cs="Arial"/>
        </w:rPr>
        <w:t xml:space="preserve">, </w:t>
      </w:r>
      <w:r w:rsidR="00FF0081">
        <w:rPr>
          <w:rFonts w:ascii="Arial" w:hAnsi="Arial" w:cs="Arial"/>
        </w:rPr>
        <w:t>as</w:t>
      </w:r>
      <w:r w:rsidR="00C62040">
        <w:rPr>
          <w:rFonts w:ascii="Arial" w:hAnsi="Arial" w:cs="Arial"/>
        </w:rPr>
        <w:t xml:space="preserve"> faculty </w:t>
      </w:r>
      <w:r w:rsidR="00FF0081">
        <w:rPr>
          <w:rFonts w:ascii="Arial" w:hAnsi="Arial" w:cs="Arial"/>
        </w:rPr>
        <w:t xml:space="preserve">we </w:t>
      </w:r>
      <w:r w:rsidR="00C62040">
        <w:rPr>
          <w:rFonts w:ascii="Arial" w:hAnsi="Arial" w:cs="Arial"/>
        </w:rPr>
        <w:t>hope</w:t>
      </w:r>
      <w:r w:rsidR="00FF0081">
        <w:rPr>
          <w:rFonts w:ascii="Arial" w:hAnsi="Arial" w:cs="Arial"/>
        </w:rPr>
        <w:t xml:space="preserve"> </w:t>
      </w:r>
      <w:r w:rsidR="003D4A68">
        <w:rPr>
          <w:rFonts w:ascii="Arial" w:hAnsi="Arial" w:cs="Arial"/>
        </w:rPr>
        <w:t xml:space="preserve">to deepen </w:t>
      </w:r>
      <w:r>
        <w:rPr>
          <w:rFonts w:ascii="Arial" w:hAnsi="Arial" w:cs="Arial"/>
        </w:rPr>
        <w:t xml:space="preserve">our </w:t>
      </w:r>
      <w:r w:rsidR="003D4A68">
        <w:rPr>
          <w:rFonts w:ascii="Arial" w:hAnsi="Arial" w:cs="Arial"/>
        </w:rPr>
        <w:t>knowledge of the district and the communities it serves.</w:t>
      </w:r>
    </w:p>
    <w:p w:rsidR="00A208C7" w:rsidRDefault="00A208C7" w:rsidP="008A2957">
      <w:pPr>
        <w:spacing w:after="0"/>
        <w:rPr>
          <w:rFonts w:ascii="Arial" w:hAnsi="Arial" w:cs="Arial"/>
        </w:rPr>
      </w:pPr>
    </w:p>
    <w:p w:rsidR="00515191" w:rsidRDefault="00A208C7" w:rsidP="008A29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57DC9">
        <w:rPr>
          <w:rFonts w:ascii="Arial" w:hAnsi="Arial" w:cs="Arial"/>
        </w:rPr>
        <w:t>hese fiel</w:t>
      </w:r>
      <w:r w:rsidR="006644ED">
        <w:rPr>
          <w:rFonts w:ascii="Arial" w:hAnsi="Arial" w:cs="Arial"/>
        </w:rPr>
        <w:t>d experiences will help schools and programs bett</w:t>
      </w:r>
      <w:r w:rsidR="00057DC9">
        <w:rPr>
          <w:rFonts w:ascii="Arial" w:hAnsi="Arial" w:cs="Arial"/>
        </w:rPr>
        <w:t xml:space="preserve">er meet the needs of K-12 </w:t>
      </w:r>
      <w:r w:rsidR="006644ED">
        <w:rPr>
          <w:rFonts w:ascii="Arial" w:hAnsi="Arial" w:cs="Arial"/>
        </w:rPr>
        <w:t xml:space="preserve">students. We are also confident that a </w:t>
      </w:r>
      <w:r w:rsidR="00057DC9">
        <w:rPr>
          <w:rFonts w:ascii="Arial" w:hAnsi="Arial" w:cs="Arial"/>
        </w:rPr>
        <w:t>reciprocal</w:t>
      </w:r>
      <w:r w:rsidR="00F719BC">
        <w:rPr>
          <w:rFonts w:ascii="Arial" w:hAnsi="Arial" w:cs="Arial"/>
        </w:rPr>
        <w:t>, professional</w:t>
      </w:r>
      <w:r w:rsidR="006644ED">
        <w:rPr>
          <w:rFonts w:ascii="Arial" w:hAnsi="Arial" w:cs="Arial"/>
        </w:rPr>
        <w:t xml:space="preserve"> relationship will emerge in which teacher candidates are getting access to </w:t>
      </w:r>
      <w:r w:rsidR="00FF0081">
        <w:rPr>
          <w:rFonts w:ascii="Arial" w:hAnsi="Arial" w:cs="Arial"/>
        </w:rPr>
        <w:t xml:space="preserve">the </w:t>
      </w:r>
      <w:r w:rsidR="00057DC9">
        <w:rPr>
          <w:rFonts w:ascii="Arial" w:hAnsi="Arial" w:cs="Arial"/>
        </w:rPr>
        <w:t>knowledge</w:t>
      </w:r>
      <w:r w:rsidR="006644ED">
        <w:rPr>
          <w:rFonts w:ascii="Arial" w:hAnsi="Arial" w:cs="Arial"/>
        </w:rPr>
        <w:t xml:space="preserve"> and support needed for their advanceme</w:t>
      </w:r>
      <w:r w:rsidR="00057DC9">
        <w:rPr>
          <w:rFonts w:ascii="Arial" w:hAnsi="Arial" w:cs="Arial"/>
        </w:rPr>
        <w:t xml:space="preserve">nt. </w:t>
      </w:r>
      <w:r w:rsidR="007B04C0">
        <w:rPr>
          <w:rFonts w:ascii="Arial" w:hAnsi="Arial" w:cs="Arial"/>
        </w:rPr>
        <w:t xml:space="preserve"> If any difficulties or concerns arise, please contact Loren Petty or </w:t>
      </w:r>
      <w:r w:rsidR="00B21247">
        <w:rPr>
          <w:rFonts w:ascii="Arial" w:hAnsi="Arial" w:cs="Arial"/>
        </w:rPr>
        <w:t xml:space="preserve">the </w:t>
      </w:r>
      <w:proofErr w:type="spellStart"/>
      <w:r w:rsidR="00B21247">
        <w:rPr>
          <w:rFonts w:ascii="Arial" w:hAnsi="Arial" w:cs="Arial"/>
        </w:rPr>
        <w:t>MiT</w:t>
      </w:r>
      <w:proofErr w:type="spellEnd"/>
      <w:r w:rsidR="00B21247">
        <w:rPr>
          <w:rFonts w:ascii="Arial" w:hAnsi="Arial" w:cs="Arial"/>
        </w:rPr>
        <w:t xml:space="preserve"> faculty working with your school</w:t>
      </w:r>
      <w:proofErr w:type="gramStart"/>
      <w:r w:rsidR="00B21247">
        <w:rPr>
          <w:rFonts w:ascii="Arial" w:hAnsi="Arial" w:cs="Arial"/>
        </w:rPr>
        <w:t>.</w:t>
      </w:r>
      <w:r w:rsidR="007B04C0">
        <w:rPr>
          <w:rFonts w:ascii="Arial" w:hAnsi="Arial" w:cs="Arial"/>
        </w:rPr>
        <w:t>.</w:t>
      </w:r>
      <w:proofErr w:type="gramEnd"/>
      <w:r w:rsidR="003D4A68">
        <w:rPr>
          <w:rFonts w:ascii="Arial" w:hAnsi="Arial" w:cs="Arial"/>
        </w:rPr>
        <w:t xml:space="preserve"> </w:t>
      </w:r>
    </w:p>
    <w:p w:rsidR="00B476EF" w:rsidRDefault="00B476EF" w:rsidP="008A2957">
      <w:pPr>
        <w:spacing w:after="0"/>
        <w:rPr>
          <w:rFonts w:ascii="Arial" w:hAnsi="Arial" w:cs="Arial"/>
        </w:rPr>
      </w:pPr>
    </w:p>
    <w:p w:rsidR="00B476EF" w:rsidRDefault="00B476EF" w:rsidP="008A29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B476EF" w:rsidRDefault="00B476EF" w:rsidP="008A2957">
      <w:pPr>
        <w:spacing w:after="0"/>
        <w:rPr>
          <w:rFonts w:ascii="Arial" w:hAnsi="Arial" w:cs="Arial"/>
        </w:rPr>
      </w:pPr>
    </w:p>
    <w:p w:rsidR="00B476EF" w:rsidRDefault="00B476EF" w:rsidP="008A2957">
      <w:pPr>
        <w:spacing w:after="0"/>
        <w:rPr>
          <w:rFonts w:ascii="Arial" w:hAnsi="Arial" w:cs="Arial"/>
        </w:rPr>
      </w:pPr>
    </w:p>
    <w:p w:rsidR="00515191" w:rsidRDefault="003D4A68" w:rsidP="008A29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Sonja Wiedenhaupt</w:t>
      </w:r>
      <w:r w:rsidR="00C62040">
        <w:rPr>
          <w:rFonts w:ascii="Arial" w:hAnsi="Arial" w:cs="Arial"/>
        </w:rPr>
        <w:tab/>
      </w:r>
      <w:r w:rsidR="00C62040">
        <w:rPr>
          <w:rFonts w:ascii="Arial" w:hAnsi="Arial" w:cs="Arial"/>
        </w:rPr>
        <w:tab/>
        <w:t>Jon Davies</w:t>
      </w:r>
      <w:r w:rsidR="00C62040">
        <w:rPr>
          <w:rFonts w:ascii="Arial" w:hAnsi="Arial" w:cs="Arial"/>
        </w:rPr>
        <w:tab/>
      </w:r>
      <w:r w:rsidR="00C62040">
        <w:rPr>
          <w:rFonts w:ascii="Arial" w:hAnsi="Arial" w:cs="Arial"/>
        </w:rPr>
        <w:tab/>
      </w:r>
      <w:r w:rsidR="00C62040">
        <w:rPr>
          <w:rFonts w:ascii="Arial" w:hAnsi="Arial" w:cs="Arial"/>
        </w:rPr>
        <w:tab/>
        <w:t>Phyllis Esposito</w:t>
      </w:r>
      <w:r w:rsidR="00C62040">
        <w:rPr>
          <w:rFonts w:ascii="Arial" w:hAnsi="Arial" w:cs="Arial"/>
        </w:rPr>
        <w:tab/>
      </w:r>
      <w:r w:rsidR="00FF0081">
        <w:rPr>
          <w:rFonts w:ascii="Arial" w:hAnsi="Arial" w:cs="Arial"/>
        </w:rPr>
        <w:tab/>
      </w:r>
      <w:r w:rsidR="00C62040">
        <w:rPr>
          <w:rFonts w:ascii="Arial" w:hAnsi="Arial" w:cs="Arial"/>
        </w:rPr>
        <w:t>Lor</w:t>
      </w:r>
      <w:r w:rsidR="00515191">
        <w:rPr>
          <w:rFonts w:ascii="Arial" w:hAnsi="Arial" w:cs="Arial"/>
        </w:rPr>
        <w:t>en</w:t>
      </w:r>
      <w:r w:rsidR="00B476EF">
        <w:rPr>
          <w:rFonts w:ascii="Arial" w:hAnsi="Arial" w:cs="Arial"/>
        </w:rPr>
        <w:t xml:space="preserve"> E. </w:t>
      </w:r>
      <w:r w:rsidR="00515191">
        <w:rPr>
          <w:rFonts w:ascii="Arial" w:hAnsi="Arial" w:cs="Arial"/>
        </w:rPr>
        <w:t>Petty</w:t>
      </w:r>
    </w:p>
    <w:p w:rsidR="00B476EF" w:rsidRDefault="003D4A68" w:rsidP="003D4A68">
      <w:pPr>
        <w:spacing w:after="0"/>
        <w:ind w:left="2880" w:right="-720" w:hanging="2880"/>
        <w:rPr>
          <w:rFonts w:ascii="Arial" w:hAnsi="Arial" w:cs="Arial"/>
        </w:rPr>
      </w:pPr>
      <w:r>
        <w:rPr>
          <w:rFonts w:ascii="Arial" w:hAnsi="Arial" w:cs="Arial"/>
        </w:rPr>
        <w:t>Member of the Faculty</w:t>
      </w:r>
      <w:r>
        <w:rPr>
          <w:rFonts w:ascii="Arial" w:hAnsi="Arial" w:cs="Arial"/>
        </w:rPr>
        <w:tab/>
      </w:r>
      <w:r w:rsidR="00C62040">
        <w:rPr>
          <w:rFonts w:ascii="Arial" w:hAnsi="Arial" w:cs="Arial"/>
        </w:rPr>
        <w:t>Member of the Faculty</w:t>
      </w:r>
      <w:r>
        <w:rPr>
          <w:rFonts w:ascii="Arial" w:hAnsi="Arial" w:cs="Arial"/>
        </w:rPr>
        <w:tab/>
      </w:r>
      <w:r w:rsidR="00C62040">
        <w:rPr>
          <w:rFonts w:ascii="Arial" w:hAnsi="Arial" w:cs="Arial"/>
        </w:rPr>
        <w:t>Member of the Faculty</w:t>
      </w:r>
      <w:r w:rsidR="00FF0081">
        <w:rPr>
          <w:rFonts w:ascii="Arial" w:hAnsi="Arial" w:cs="Arial"/>
        </w:rPr>
        <w:t xml:space="preserve">  </w:t>
      </w:r>
      <w:r w:rsidR="00FF0081">
        <w:rPr>
          <w:rFonts w:ascii="Arial" w:hAnsi="Arial" w:cs="Arial"/>
        </w:rPr>
        <w:tab/>
      </w:r>
      <w:r w:rsidR="00B476EF" w:rsidRPr="00D25F8B">
        <w:rPr>
          <w:rFonts w:ascii="Arial" w:hAnsi="Arial" w:cs="Arial"/>
          <w:sz w:val="20"/>
          <w:szCs w:val="20"/>
        </w:rPr>
        <w:t>Education Field Experience</w:t>
      </w:r>
      <w:r w:rsidR="00B476EF">
        <w:rPr>
          <w:rFonts w:ascii="Arial" w:hAnsi="Arial" w:cs="Arial"/>
        </w:rPr>
        <w:t xml:space="preserve"> </w:t>
      </w:r>
    </w:p>
    <w:p w:rsidR="00C62040" w:rsidRPr="00FF0081" w:rsidRDefault="009D5BDC" w:rsidP="003D4A68">
      <w:pPr>
        <w:spacing w:after="0"/>
        <w:ind w:left="2880" w:hanging="2880"/>
        <w:rPr>
          <w:rFonts w:ascii="Arial" w:hAnsi="Arial" w:cs="Arial"/>
          <w:sz w:val="20"/>
          <w:szCs w:val="20"/>
        </w:rPr>
      </w:pPr>
      <w:hyperlink r:id="rId6" w:history="1">
        <w:r w:rsidR="003D4A68" w:rsidRPr="00FF0081">
          <w:rPr>
            <w:rStyle w:val="Hyperlink"/>
            <w:rFonts w:ascii="Arial" w:hAnsi="Arial" w:cs="Arial"/>
            <w:sz w:val="20"/>
            <w:szCs w:val="20"/>
          </w:rPr>
          <w:t>wiedenhs@evergreen.edu</w:t>
        </w:r>
      </w:hyperlink>
      <w:r w:rsidR="003D4A68" w:rsidRPr="00FF0081">
        <w:rPr>
          <w:rFonts w:ascii="Arial" w:hAnsi="Arial" w:cs="Arial"/>
          <w:sz w:val="20"/>
          <w:szCs w:val="20"/>
        </w:rPr>
        <w:tab/>
      </w:r>
      <w:hyperlink r:id="rId7" w:history="1">
        <w:r w:rsidR="00FF0081" w:rsidRPr="00FF0081">
          <w:rPr>
            <w:rStyle w:val="Hyperlink"/>
            <w:rFonts w:ascii="Arial" w:hAnsi="Arial" w:cs="Arial"/>
            <w:sz w:val="20"/>
            <w:szCs w:val="20"/>
          </w:rPr>
          <w:t>daviesj@evergreen.edu</w:t>
        </w:r>
      </w:hyperlink>
      <w:r w:rsidR="00FF0081" w:rsidRPr="00FF0081">
        <w:rPr>
          <w:rFonts w:ascii="Arial" w:hAnsi="Arial" w:cs="Arial"/>
          <w:sz w:val="20"/>
          <w:szCs w:val="20"/>
        </w:rPr>
        <w:tab/>
      </w:r>
      <w:r w:rsidR="00FF0081">
        <w:rPr>
          <w:rFonts w:ascii="Arial" w:hAnsi="Arial" w:cs="Arial"/>
          <w:sz w:val="20"/>
          <w:szCs w:val="20"/>
        </w:rPr>
        <w:tab/>
      </w:r>
      <w:hyperlink r:id="rId8" w:history="1">
        <w:r w:rsidR="00FF0081" w:rsidRPr="00FF0081">
          <w:rPr>
            <w:rStyle w:val="Hyperlink"/>
            <w:rFonts w:ascii="Arial" w:hAnsi="Arial" w:cs="Arial"/>
            <w:sz w:val="20"/>
            <w:szCs w:val="20"/>
          </w:rPr>
          <w:t>espositop@evergreen.edu</w:t>
        </w:r>
      </w:hyperlink>
      <w:r w:rsidR="00FF0081" w:rsidRPr="00FF0081">
        <w:rPr>
          <w:rFonts w:ascii="Arial" w:hAnsi="Arial" w:cs="Arial"/>
          <w:sz w:val="20"/>
          <w:szCs w:val="20"/>
        </w:rPr>
        <w:t xml:space="preserve">     </w:t>
      </w:r>
      <w:r w:rsidR="00FF0081">
        <w:rPr>
          <w:rFonts w:ascii="Arial" w:hAnsi="Arial" w:cs="Arial"/>
          <w:sz w:val="20"/>
          <w:szCs w:val="20"/>
        </w:rPr>
        <w:tab/>
      </w:r>
      <w:r w:rsidR="00C62040" w:rsidRPr="00FF0081">
        <w:rPr>
          <w:rFonts w:ascii="Arial" w:hAnsi="Arial" w:cs="Arial"/>
          <w:sz w:val="20"/>
          <w:szCs w:val="20"/>
        </w:rPr>
        <w:t>petty</w:t>
      </w:r>
      <w:r w:rsidR="00FF0081" w:rsidRPr="00FF0081">
        <w:rPr>
          <w:rFonts w:ascii="Arial" w:hAnsi="Arial" w:cs="Arial"/>
          <w:sz w:val="20"/>
          <w:szCs w:val="20"/>
        </w:rPr>
        <w:t>l</w:t>
      </w:r>
      <w:r w:rsidR="00C62040" w:rsidRPr="00FF0081">
        <w:rPr>
          <w:rFonts w:ascii="Arial" w:hAnsi="Arial" w:cs="Arial"/>
          <w:sz w:val="20"/>
          <w:szCs w:val="20"/>
        </w:rPr>
        <w:t>@evergreen.edu</w:t>
      </w:r>
    </w:p>
    <w:p w:rsidR="007B04C0" w:rsidRDefault="00C62040" w:rsidP="003D4A68">
      <w:pPr>
        <w:spacing w:after="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F0081">
        <w:rPr>
          <w:rFonts w:ascii="Arial" w:hAnsi="Arial" w:cs="Arial"/>
        </w:rPr>
        <w:t>6</w:t>
      </w:r>
      <w:r w:rsidR="003D4A68">
        <w:rPr>
          <w:rFonts w:ascii="Arial" w:hAnsi="Arial" w:cs="Arial"/>
        </w:rPr>
        <w:t>0-867-6435</w:t>
      </w:r>
      <w:r w:rsidR="003D4A68">
        <w:rPr>
          <w:rFonts w:ascii="Arial" w:hAnsi="Arial" w:cs="Arial"/>
        </w:rPr>
        <w:tab/>
      </w:r>
      <w:r w:rsidR="00FF0081">
        <w:rPr>
          <w:rFonts w:ascii="Arial" w:hAnsi="Arial" w:cs="Arial"/>
        </w:rPr>
        <w:t>360-867-6619</w:t>
      </w:r>
      <w:r w:rsidR="00FF0081">
        <w:rPr>
          <w:rFonts w:ascii="Arial" w:hAnsi="Arial" w:cs="Arial"/>
        </w:rPr>
        <w:tab/>
      </w:r>
      <w:r w:rsidR="00FF0081">
        <w:rPr>
          <w:rFonts w:ascii="Arial" w:hAnsi="Arial" w:cs="Arial"/>
        </w:rPr>
        <w:tab/>
      </w:r>
      <w:r w:rsidR="00FF0081">
        <w:rPr>
          <w:rFonts w:ascii="Arial" w:hAnsi="Arial" w:cs="Arial"/>
        </w:rPr>
        <w:tab/>
        <w:t>360-867-6740</w:t>
      </w:r>
      <w:r w:rsidR="00FF0081">
        <w:rPr>
          <w:rFonts w:ascii="Arial" w:hAnsi="Arial" w:cs="Arial"/>
        </w:rPr>
        <w:tab/>
      </w:r>
      <w:r w:rsidR="00FF0081">
        <w:rPr>
          <w:rFonts w:ascii="Arial" w:hAnsi="Arial" w:cs="Arial"/>
        </w:rPr>
        <w:tab/>
      </w:r>
      <w:r w:rsidR="00FF0081">
        <w:rPr>
          <w:rFonts w:ascii="Arial" w:hAnsi="Arial" w:cs="Arial"/>
        </w:rPr>
        <w:tab/>
      </w:r>
      <w:r w:rsidR="007B04C0">
        <w:rPr>
          <w:rFonts w:ascii="Arial" w:hAnsi="Arial" w:cs="Arial"/>
        </w:rPr>
        <w:t>360-867-6573</w:t>
      </w:r>
    </w:p>
    <w:p w:rsidR="00515191" w:rsidRDefault="00515191" w:rsidP="008A2957">
      <w:pPr>
        <w:spacing w:after="0"/>
        <w:rPr>
          <w:rFonts w:ascii="Arial" w:hAnsi="Arial" w:cs="Arial"/>
        </w:rPr>
      </w:pPr>
    </w:p>
    <w:p w:rsidR="00EC5A46" w:rsidRDefault="00EC5A46" w:rsidP="008A2957">
      <w:pPr>
        <w:spacing w:after="0"/>
        <w:rPr>
          <w:rFonts w:ascii="Arial" w:hAnsi="Arial" w:cs="Arial"/>
        </w:rPr>
      </w:pPr>
    </w:p>
    <w:p w:rsidR="00EC5A46" w:rsidRDefault="00EC5A46" w:rsidP="008A2957">
      <w:pPr>
        <w:spacing w:after="0"/>
        <w:rPr>
          <w:rFonts w:ascii="Arial" w:hAnsi="Arial" w:cs="Arial"/>
        </w:rPr>
      </w:pPr>
    </w:p>
    <w:p w:rsidR="00B476EF" w:rsidRDefault="00085E6A" w:rsidP="008A29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476EF" w:rsidRDefault="00B476EF" w:rsidP="008A2957">
      <w:pPr>
        <w:spacing w:after="0"/>
        <w:rPr>
          <w:rFonts w:ascii="Arial" w:hAnsi="Arial" w:cs="Arial"/>
        </w:rPr>
      </w:pPr>
    </w:p>
    <w:p w:rsidR="006644ED" w:rsidRDefault="006644ED" w:rsidP="008A2957">
      <w:pPr>
        <w:spacing w:after="0"/>
        <w:rPr>
          <w:rFonts w:ascii="Arial" w:hAnsi="Arial" w:cs="Arial"/>
        </w:rPr>
      </w:pPr>
    </w:p>
    <w:p w:rsidR="006644ED" w:rsidRPr="008A2957" w:rsidRDefault="006644ED" w:rsidP="008A2957">
      <w:pPr>
        <w:spacing w:after="0"/>
        <w:rPr>
          <w:rFonts w:ascii="Arial" w:hAnsi="Arial" w:cs="Arial"/>
        </w:rPr>
      </w:pPr>
    </w:p>
    <w:p w:rsidR="005A507D" w:rsidRPr="005A507D" w:rsidRDefault="005A507D" w:rsidP="005A507D">
      <w:pPr>
        <w:spacing w:after="0"/>
        <w:rPr>
          <w:rFonts w:ascii="Arial" w:hAnsi="Arial" w:cs="Arial"/>
        </w:rPr>
      </w:pPr>
    </w:p>
    <w:p w:rsidR="00C630D2" w:rsidRPr="00C957F6" w:rsidRDefault="00C630D2" w:rsidP="00C957F6">
      <w:pPr>
        <w:spacing w:after="0"/>
        <w:rPr>
          <w:rFonts w:ascii="Arial" w:hAnsi="Arial" w:cs="Arial"/>
        </w:rPr>
      </w:pPr>
    </w:p>
    <w:sectPr w:rsidR="00C630D2" w:rsidRPr="00C957F6" w:rsidSect="00C62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35F13"/>
    <w:multiLevelType w:val="hybridMultilevel"/>
    <w:tmpl w:val="848C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32932"/>
    <w:multiLevelType w:val="hybridMultilevel"/>
    <w:tmpl w:val="4F2824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D477AE"/>
    <w:multiLevelType w:val="hybridMultilevel"/>
    <w:tmpl w:val="3670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87C7D"/>
    <w:multiLevelType w:val="hybridMultilevel"/>
    <w:tmpl w:val="188E67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F6"/>
    <w:rsid w:val="00006CDE"/>
    <w:rsid w:val="00057DC9"/>
    <w:rsid w:val="00085E6A"/>
    <w:rsid w:val="00114C02"/>
    <w:rsid w:val="001B59A1"/>
    <w:rsid w:val="001F2082"/>
    <w:rsid w:val="002B6F2D"/>
    <w:rsid w:val="002D49C5"/>
    <w:rsid w:val="00397CAD"/>
    <w:rsid w:val="003B4778"/>
    <w:rsid w:val="003D4A68"/>
    <w:rsid w:val="0043113F"/>
    <w:rsid w:val="00486A5A"/>
    <w:rsid w:val="00515191"/>
    <w:rsid w:val="005A507D"/>
    <w:rsid w:val="005F5F2A"/>
    <w:rsid w:val="006644ED"/>
    <w:rsid w:val="006E3FFE"/>
    <w:rsid w:val="006E7DE6"/>
    <w:rsid w:val="006F344D"/>
    <w:rsid w:val="00754BDB"/>
    <w:rsid w:val="007A109E"/>
    <w:rsid w:val="007A2211"/>
    <w:rsid w:val="007B04C0"/>
    <w:rsid w:val="007B50B0"/>
    <w:rsid w:val="007C343D"/>
    <w:rsid w:val="0082337E"/>
    <w:rsid w:val="00867FBA"/>
    <w:rsid w:val="008A2957"/>
    <w:rsid w:val="009D5BDC"/>
    <w:rsid w:val="00A208C7"/>
    <w:rsid w:val="00A66C6C"/>
    <w:rsid w:val="00A758E7"/>
    <w:rsid w:val="00AB1570"/>
    <w:rsid w:val="00AB4291"/>
    <w:rsid w:val="00AC6364"/>
    <w:rsid w:val="00B21247"/>
    <w:rsid w:val="00B476EF"/>
    <w:rsid w:val="00B6200F"/>
    <w:rsid w:val="00B802D5"/>
    <w:rsid w:val="00BD285A"/>
    <w:rsid w:val="00BD73EC"/>
    <w:rsid w:val="00C01805"/>
    <w:rsid w:val="00C62040"/>
    <w:rsid w:val="00C630D2"/>
    <w:rsid w:val="00C957F6"/>
    <w:rsid w:val="00CD4799"/>
    <w:rsid w:val="00D25F8B"/>
    <w:rsid w:val="00E92C7E"/>
    <w:rsid w:val="00EC5A46"/>
    <w:rsid w:val="00F273BF"/>
    <w:rsid w:val="00F719BC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B157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8E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58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58E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758E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758E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758E7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A758E7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A758E7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A758E7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758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758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758E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758E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758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758E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A758E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758E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758E7"/>
    <w:rPr>
      <w:rFonts w:ascii="Cambria" w:eastAsia="Times New Roman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758E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758E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8E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A758E7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A758E7"/>
    <w:rPr>
      <w:b/>
      <w:bCs/>
    </w:rPr>
  </w:style>
  <w:style w:type="character" w:styleId="Emphasis">
    <w:name w:val="Emphasis"/>
    <w:uiPriority w:val="20"/>
    <w:qFormat/>
    <w:rsid w:val="00A758E7"/>
    <w:rPr>
      <w:i/>
      <w:iCs/>
    </w:rPr>
  </w:style>
  <w:style w:type="paragraph" w:styleId="NoSpacing">
    <w:name w:val="No Spacing"/>
    <w:basedOn w:val="Normal"/>
    <w:uiPriority w:val="1"/>
    <w:qFormat/>
    <w:rsid w:val="00A758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58E7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758E7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758E7"/>
    <w:rPr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8E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758E7"/>
    <w:rPr>
      <w:b/>
      <w:bCs/>
      <w:i/>
      <w:i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A758E7"/>
    <w:rPr>
      <w:i/>
      <w:iCs/>
      <w:color w:val="808080"/>
    </w:rPr>
  </w:style>
  <w:style w:type="character" w:styleId="IntenseEmphasis">
    <w:name w:val="Intense Emphasis"/>
    <w:uiPriority w:val="21"/>
    <w:qFormat/>
    <w:rsid w:val="00A758E7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A758E7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A758E7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A758E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A758E7"/>
    <w:pPr>
      <w:outlineLvl w:val="9"/>
    </w:pPr>
  </w:style>
  <w:style w:type="character" w:styleId="Hyperlink">
    <w:name w:val="Hyperlink"/>
    <w:uiPriority w:val="99"/>
    <w:unhideWhenUsed/>
    <w:rsid w:val="00B476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B157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8E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58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58E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758E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758E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758E7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A758E7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A758E7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A758E7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758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758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758E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758E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758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758E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A758E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758E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758E7"/>
    <w:rPr>
      <w:rFonts w:ascii="Cambria" w:eastAsia="Times New Roman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758E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758E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8E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A758E7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A758E7"/>
    <w:rPr>
      <w:b/>
      <w:bCs/>
    </w:rPr>
  </w:style>
  <w:style w:type="character" w:styleId="Emphasis">
    <w:name w:val="Emphasis"/>
    <w:uiPriority w:val="20"/>
    <w:qFormat/>
    <w:rsid w:val="00A758E7"/>
    <w:rPr>
      <w:i/>
      <w:iCs/>
    </w:rPr>
  </w:style>
  <w:style w:type="paragraph" w:styleId="NoSpacing">
    <w:name w:val="No Spacing"/>
    <w:basedOn w:val="Normal"/>
    <w:uiPriority w:val="1"/>
    <w:qFormat/>
    <w:rsid w:val="00A758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58E7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758E7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758E7"/>
    <w:rPr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8E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758E7"/>
    <w:rPr>
      <w:b/>
      <w:bCs/>
      <w:i/>
      <w:i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A758E7"/>
    <w:rPr>
      <w:i/>
      <w:iCs/>
      <w:color w:val="808080"/>
    </w:rPr>
  </w:style>
  <w:style w:type="character" w:styleId="IntenseEmphasis">
    <w:name w:val="Intense Emphasis"/>
    <w:uiPriority w:val="21"/>
    <w:qFormat/>
    <w:rsid w:val="00A758E7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A758E7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A758E7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A758E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A758E7"/>
    <w:pPr>
      <w:outlineLvl w:val="9"/>
    </w:pPr>
  </w:style>
  <w:style w:type="character" w:styleId="Hyperlink">
    <w:name w:val="Hyperlink"/>
    <w:uiPriority w:val="99"/>
    <w:unhideWhenUsed/>
    <w:rsid w:val="00B47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ositop@evergree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aviesj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edenhs@evergreen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3520</CharactersWithSpaces>
  <SharedDoc>false</SharedDoc>
  <HLinks>
    <vt:vector size="12" baseType="variant"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mailto:pettyl@evergreen.edu</vt:lpwstr>
      </vt:variant>
      <vt:variant>
        <vt:lpwstr/>
      </vt:variant>
      <vt:variant>
        <vt:i4>6553683</vt:i4>
      </vt:variant>
      <vt:variant>
        <vt:i4>0</vt:i4>
      </vt:variant>
      <vt:variant>
        <vt:i4>0</vt:i4>
      </vt:variant>
      <vt:variant>
        <vt:i4>5</vt:i4>
      </vt:variant>
      <vt:variant>
        <vt:lpwstr>mailto:wiedenhs@evergreen.edu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akfoster</dc:creator>
  <cp:lastModifiedBy>Petty, Loren</cp:lastModifiedBy>
  <cp:revision>12</cp:revision>
  <cp:lastPrinted>2014-10-27T23:40:00Z</cp:lastPrinted>
  <dcterms:created xsi:type="dcterms:W3CDTF">2014-10-09T16:56:00Z</dcterms:created>
  <dcterms:modified xsi:type="dcterms:W3CDTF">2014-10-27T23:41:00Z</dcterms:modified>
</cp:coreProperties>
</file>