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4" w:rsidRDefault="006577F4" w:rsidP="006577F4">
      <w:pPr>
        <w:pStyle w:val="Heading1"/>
      </w:pPr>
      <w:bookmarkStart w:id="0" w:name="_Toc392514473"/>
      <w:r>
        <w:t>End of Quarter Evaluation Form</w:t>
      </w:r>
      <w:bookmarkEnd w:id="0"/>
    </w:p>
    <w:p w:rsidR="006577F4" w:rsidRDefault="006577F4" w:rsidP="006577F4">
      <w:pPr>
        <w:pStyle w:val="Title"/>
        <w:rPr>
          <w:rFonts w:ascii="Arial" w:hAnsi="Arial"/>
        </w:rPr>
      </w:pPr>
    </w:p>
    <w:p w:rsidR="006577F4" w:rsidRDefault="006577F4" w:rsidP="006577F4">
      <w:pPr>
        <w:pStyle w:val="Title"/>
        <w:rPr>
          <w:rFonts w:ascii="Arial" w:hAnsi="Arial"/>
          <w:szCs w:val="36"/>
        </w:rPr>
      </w:pPr>
      <w:r>
        <w:rPr>
          <w:rFonts w:ascii="Arial" w:hAnsi="Arial"/>
          <w:szCs w:val="36"/>
        </w:rPr>
        <w:t>The Evergreen State College</w:t>
      </w:r>
    </w:p>
    <w:p w:rsidR="006577F4" w:rsidRDefault="006577F4" w:rsidP="006577F4">
      <w:pPr>
        <w:pStyle w:val="Heading7"/>
        <w:rPr>
          <w:rFonts w:ascii="Arial" w:hAnsi="Arial"/>
          <w:sz w:val="24"/>
          <w:szCs w:val="32"/>
          <w:u w:val="single"/>
        </w:rPr>
      </w:pPr>
      <w:r>
        <w:rPr>
          <w:rFonts w:ascii="Arial" w:hAnsi="Arial"/>
          <w:sz w:val="24"/>
          <w:szCs w:val="32"/>
        </w:rPr>
        <w:t>Master in Teaching Program</w:t>
      </w:r>
    </w:p>
    <w:p w:rsidR="006577F4" w:rsidRDefault="006577F4" w:rsidP="006577F4">
      <w:pPr>
        <w:pStyle w:val="Heading1"/>
        <w:rPr>
          <w:rFonts w:ascii="Arial" w:hAnsi="Arial"/>
          <w:sz w:val="24"/>
        </w:rPr>
      </w:pPr>
    </w:p>
    <w:p w:rsidR="006577F4" w:rsidRDefault="006577F4" w:rsidP="006577F4">
      <w:pPr>
        <w:pBdr>
          <w:bottom w:val="single" w:sz="4" w:space="1" w:color="auto"/>
        </w:pBdr>
        <w:jc w:val="center"/>
        <w:rPr>
          <w:rFonts w:ascii="Arial" w:hAnsi="Arial"/>
          <w:sz w:val="20"/>
        </w:rPr>
      </w:pPr>
    </w:p>
    <w:p w:rsidR="006577F4" w:rsidRDefault="006577F4" w:rsidP="006577F4">
      <w:pPr>
        <w:jc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</w:t>
      </w:r>
      <w:r w:rsidR="00211FFE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 xml:space="preserve"> of teacher candidate with quarter and year)</w:t>
      </w:r>
    </w:p>
    <w:p w:rsidR="00211FFE" w:rsidRDefault="00211FFE" w:rsidP="006577F4">
      <w:pPr>
        <w:jc w:val="center"/>
        <w:rPr>
          <w:rFonts w:ascii="Arial" w:hAnsi="Arial" w:cs="Arial"/>
          <w:sz w:val="20"/>
        </w:rPr>
      </w:pPr>
      <w:bookmarkStart w:id="1" w:name="_GoBack"/>
      <w:bookmarkEnd w:id="1"/>
    </w:p>
    <w:p w:rsidR="006577F4" w:rsidRDefault="006577F4" w:rsidP="006577F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= inappropriate, 2 = emerging, 3 = clearly developing, 4 = skilled/experienced</w:t>
      </w: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Domain 1: Planning and Preparation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3420"/>
        <w:gridCol w:w="270"/>
        <w:gridCol w:w="773"/>
        <w:gridCol w:w="3566"/>
      </w:tblGrid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1a: Demonstrating Knowledge of Content and Pedagogy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1d:  Demonstrating Knowledge of Resources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content and the structure of the discipline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prerequisite relationships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content-related pedagogy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multi-cultural, anti-bias curriculum planning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Resources for professional development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Resources for student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1b: Demonstrating Knowledge of Students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1e:  Designing Coherent Instruction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characteristics of age group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students’ skills and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approaches to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students’ interests, cultural heritages, and status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language demands and resources</w:t>
            </w: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Knowledge of language genres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Identifying vocabulary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Engagement and alignment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Instructional materials, resources, and technology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Instructional groupings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Lesson and unit structure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Supporting academic language development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1c:  Setting Instructional Outcomes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1f:  Designing Student Assessments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Expectations and value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 State Standards &amp; CCSS 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Clarity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Differentiation/Diverse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Balance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Alignment: Assessment of Washington State Standards and Common Core State Standards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Criteria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for planning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Domain 2:  The Classroom Environment</w:t>
      </w: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3420"/>
        <w:gridCol w:w="270"/>
        <w:gridCol w:w="773"/>
        <w:gridCol w:w="3566"/>
      </w:tblGrid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2a:  Creating an Environment of Respect and Rapport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2d:  Managing Student Behavior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Democratic classroom management system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Candidate interaction with students, both verbal and action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interactions with other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Expectations for student conduct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Monitoring student behavior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Response to student misbehavior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2b:  Establishing a Culture for Learning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2e:  Organizing Physical Space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Importance of content and learning: Orientation to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Expectations for learning and achievement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Safety and accessibility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Arrangement of furniture and use of physical resources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2c:  Managing Classroom Procedures and Environment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Performance of classroom routines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Management of instructional groups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Management of transitions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Management of materials and supplies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932"/>
        <w:gridCol w:w="4932"/>
      </w:tblGrid>
      <w:tr w:rsidR="006577F4" w:rsidTr="006577F4">
        <w:tc>
          <w:tcPr>
            <w:tcW w:w="4932" w:type="dxa"/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sz w:val="20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932"/>
        <w:gridCol w:w="4932"/>
      </w:tblGrid>
      <w:tr w:rsidR="006577F4" w:rsidTr="006577F4">
        <w:tc>
          <w:tcPr>
            <w:tcW w:w="4932" w:type="dxa"/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Domain 3: Instruction</w:t>
      </w: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3420"/>
        <w:gridCol w:w="270"/>
        <w:gridCol w:w="773"/>
        <w:gridCol w:w="3566"/>
      </w:tblGrid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3a:  Communicating with Students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3d:  Using Assessment in Instruction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Expectations for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Directions for activities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Explanation of content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of oral and written language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Academic language development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 criteria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Monitoring student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Feedback to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Student </w:t>
            </w:r>
            <w:r>
              <w:rPr>
                <w:rFonts w:ascii="Arial" w:hAnsi="Arial"/>
                <w:sz w:val="20"/>
              </w:rPr>
              <w:t>self-assessment</w:t>
            </w:r>
            <w:r>
              <w:rPr>
                <w:rFonts w:ascii="Arial" w:hAnsi="Arial"/>
                <w:sz w:val="20"/>
              </w:rPr>
              <w:t xml:space="preserve"> and monitoring of progress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3b:  Use of Questioning and Discussion Techniques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3e:  Demonstrating Flexibility and Responsiveness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Quality of questions/prompts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Discussion techniques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participation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Lesson adjustment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Response to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Persistence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3c:  Engaging Students in Learning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Activities and assignments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Grouping of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Instructional materials, resources, and uses of technology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Structure and pacing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932"/>
        <w:gridCol w:w="4932"/>
      </w:tblGrid>
      <w:tr w:rsidR="006577F4" w:rsidTr="006577F4">
        <w:tc>
          <w:tcPr>
            <w:tcW w:w="4932" w:type="dxa"/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ind w:left="720"/>
        <w:rPr>
          <w:rFonts w:ascii="Arial" w:hAnsi="Arial"/>
          <w:sz w:val="20"/>
        </w:rPr>
      </w:pPr>
    </w:p>
    <w:p w:rsidR="006577F4" w:rsidRDefault="006577F4" w:rsidP="006577F4">
      <w:pPr>
        <w:ind w:left="720"/>
        <w:rPr>
          <w:rFonts w:ascii="Arial" w:hAnsi="Arial"/>
          <w:sz w:val="20"/>
        </w:rPr>
      </w:pPr>
    </w:p>
    <w:p w:rsidR="006577F4" w:rsidRDefault="006577F4" w:rsidP="006577F4">
      <w:pPr>
        <w:ind w:left="720"/>
        <w:rPr>
          <w:rFonts w:ascii="Arial" w:hAnsi="Arial"/>
          <w:sz w:val="20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</w:p>
    <w:p w:rsidR="006577F4" w:rsidRDefault="006577F4" w:rsidP="006577F4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Domain 4:  Professional Responsibilities</w:t>
      </w:r>
    </w:p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3420"/>
        <w:gridCol w:w="270"/>
        <w:gridCol w:w="773"/>
        <w:gridCol w:w="3566"/>
      </w:tblGrid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Score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Elements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4a:  Reflecting on Teaching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4d:  Participating in the Professional Community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Accuracy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Effectiveness with diverse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in future teaching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Relationships with colleagues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Involvement in a culture of professional inquiry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 to the school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4b:  Maintaining Accurate Records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4e:  Growing and Developing Professionally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completion of assignments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 progress in learning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Non-instructional records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Enhancement of content knowledge and pedagogical skill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Receptivity to feedback from colleagues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Reflects in writing on own cultural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Encapsulation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4c:  Communicating with Families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7F4" w:rsidRDefault="006577F4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4f:  Showing Professionalism</w:t>
            </w:r>
          </w:p>
        </w:tc>
      </w:tr>
      <w:tr w:rsidR="006577F4" w:rsidTr="006577F4">
        <w:trPr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ind w:left="720"/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Information about the instructional program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Information about individual students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Engagement of families in the instructional program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Culturally appropriate communication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_____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Integrity and ethical conduct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 to students and advocacy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Professional decision-making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Compliance with school and district</w:t>
            </w:r>
          </w:p>
          <w:p w:rsidR="006577F4" w:rsidRDefault="006577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regulations</w:t>
            </w: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6577F4" w:rsidRDefault="006577F4" w:rsidP="006577F4">
      <w:pPr>
        <w:rPr>
          <w:rFonts w:ascii="Arial" w:hAnsi="Arial"/>
          <w:b/>
          <w:sz w:val="20"/>
          <w:u w:val="single"/>
        </w:rPr>
      </w:pPr>
    </w:p>
    <w:p w:rsidR="006577F4" w:rsidRDefault="006577F4" w:rsidP="006577F4"/>
    <w:p w:rsidR="006577F4" w:rsidRDefault="006577F4" w:rsidP="006577F4">
      <w:r>
        <w:t xml:space="preserve">The “Student Teaching Assessment Rubric” is based on </w:t>
      </w:r>
      <w:r>
        <w:rPr>
          <w:i/>
        </w:rPr>
        <w:t>The Framework of Teaching Evaluation Instrument</w:t>
      </w:r>
      <w:r>
        <w:t>, 2013 by Charlotte Danielson.  Permission granted by author to modify for use by the Master in Teaching Program at The Evergreen State College.</w:t>
      </w:r>
    </w:p>
    <w:p w:rsidR="006577F4" w:rsidRDefault="006577F4" w:rsidP="006577F4"/>
    <w:p w:rsidR="006577F4" w:rsidRDefault="006577F4" w:rsidP="006577F4"/>
    <w:p w:rsidR="006577F4" w:rsidRDefault="006577F4" w:rsidP="006577F4">
      <w:r>
        <w:t>___________________________________________________________________________________</w:t>
      </w:r>
    </w:p>
    <w:p w:rsidR="006577F4" w:rsidRDefault="006577F4" w:rsidP="006577F4">
      <w:r>
        <w:t>(</w:t>
      </w:r>
      <w:r>
        <w:t>Faculty</w:t>
      </w:r>
      <w:r>
        <w:t xml:space="preserve"> signature and date)</w:t>
      </w:r>
    </w:p>
    <w:p w:rsidR="006577F4" w:rsidRDefault="006577F4" w:rsidP="006577F4"/>
    <w:tbl>
      <w:tblPr>
        <w:tblW w:w="0" w:type="auto"/>
        <w:tblLook w:val="00BF" w:firstRow="1" w:lastRow="0" w:firstColumn="1" w:lastColumn="0" w:noHBand="0" w:noVBand="0"/>
      </w:tblPr>
      <w:tblGrid>
        <w:gridCol w:w="4932"/>
        <w:gridCol w:w="4932"/>
      </w:tblGrid>
      <w:tr w:rsidR="006577F4" w:rsidTr="006577F4">
        <w:tc>
          <w:tcPr>
            <w:tcW w:w="4932" w:type="dxa"/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932" w:type="dxa"/>
          </w:tcPr>
          <w:p w:rsidR="006577F4" w:rsidRDefault="006577F4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</w:tbl>
    <w:p w:rsidR="00A07A43" w:rsidRDefault="00A07A43"/>
    <w:sectPr w:rsidR="00A07A43" w:rsidSect="0065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F4"/>
    <w:rsid w:val="00211FFE"/>
    <w:rsid w:val="006577F4"/>
    <w:rsid w:val="00A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F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577F4"/>
    <w:pPr>
      <w:keepNext/>
      <w:jc w:val="center"/>
      <w:outlineLvl w:val="0"/>
    </w:pPr>
    <w:rPr>
      <w:rFonts w:eastAsia="Times New Roman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77F4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7F4"/>
    <w:rPr>
      <w:rFonts w:ascii="Times" w:eastAsia="Times New Roman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577F4"/>
    <w:rPr>
      <w:rFonts w:ascii="Times" w:eastAsia="Times" w:hAnsi="Times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6577F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577F4"/>
    <w:rPr>
      <w:rFonts w:ascii="Times" w:eastAsia="Times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577F4"/>
    <w:rPr>
      <w:rFonts w:ascii="Times New Roman" w:eastAsia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6577F4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577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577F4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F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577F4"/>
    <w:pPr>
      <w:keepNext/>
      <w:jc w:val="center"/>
      <w:outlineLvl w:val="0"/>
    </w:pPr>
    <w:rPr>
      <w:rFonts w:eastAsia="Times New Roman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77F4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7F4"/>
    <w:rPr>
      <w:rFonts w:ascii="Times" w:eastAsia="Times New Roman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577F4"/>
    <w:rPr>
      <w:rFonts w:ascii="Times" w:eastAsia="Times" w:hAnsi="Times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6577F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577F4"/>
    <w:rPr>
      <w:rFonts w:ascii="Times" w:eastAsia="Times" w:hAnsi="Time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6577F4"/>
    <w:rPr>
      <w:rFonts w:ascii="Times New Roman" w:eastAsia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6577F4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577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577F4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Petty, Loren</dc:creator>
  <cp:lastModifiedBy>Petty, Loren</cp:lastModifiedBy>
  <cp:revision>2</cp:revision>
  <dcterms:created xsi:type="dcterms:W3CDTF">2014-11-13T16:56:00Z</dcterms:created>
  <dcterms:modified xsi:type="dcterms:W3CDTF">2014-11-13T17:02:00Z</dcterms:modified>
</cp:coreProperties>
</file>