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310F" w14:textId="77777777" w:rsidR="00E61966" w:rsidRPr="00B05CEC" w:rsidRDefault="00B71285" w:rsidP="00B71285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B05CEC">
        <w:rPr>
          <w:rFonts w:ascii="Georgia" w:hAnsi="Georgia"/>
          <w:b/>
        </w:rPr>
        <w:t>Radius Basics</w:t>
      </w:r>
    </w:p>
    <w:p w14:paraId="4DA4AB70" w14:textId="77777777" w:rsidR="00B71285" w:rsidRDefault="00B71285" w:rsidP="00B7128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Primary Module listing with dropdown list</w:t>
      </w:r>
    </w:p>
    <w:p w14:paraId="672A6659" w14:textId="77777777" w:rsidR="00B71285" w:rsidRDefault="00B71285" w:rsidP="00B71285">
      <w:pPr>
        <w:pStyle w:val="ListParagraph"/>
        <w:ind w:left="1080"/>
        <w:rPr>
          <w:rFonts w:ascii="Georgia" w:hAnsi="Georgia"/>
        </w:rPr>
      </w:pPr>
      <w:r>
        <w:rPr>
          <w:noProof/>
        </w:rPr>
        <w:drawing>
          <wp:inline distT="0" distB="0" distL="0" distR="0" wp14:anchorId="01FC2717" wp14:editId="4794B567">
            <wp:extent cx="4952390" cy="5582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90" cy="55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B71285" w:rsidRDefault="00B71285" w:rsidP="00B71285">
      <w:pPr>
        <w:pStyle w:val="ListParagraph"/>
        <w:ind w:left="1080"/>
        <w:rPr>
          <w:rFonts w:ascii="Georgia" w:hAnsi="Georgia"/>
        </w:rPr>
      </w:pPr>
    </w:p>
    <w:p w14:paraId="7AD4B051" w14:textId="77777777" w:rsidR="00024EC8" w:rsidRDefault="00B71285" w:rsidP="00B7128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 xml:space="preserve">Global Search bar (allows searching in any module from within any module) </w:t>
      </w:r>
      <w:r w:rsidR="71FD983E" w:rsidRPr="5C8637DA">
        <w:rPr>
          <w:rFonts w:ascii="Georgia" w:hAnsi="Georgia"/>
        </w:rPr>
        <w:t xml:space="preserve">is found at the very top of your screen. </w:t>
      </w:r>
      <w:r w:rsidRPr="5C8637DA">
        <w:rPr>
          <w:rFonts w:ascii="Georgia" w:hAnsi="Georgia"/>
        </w:rPr>
        <w:t>Note: this search has a viewing limitation of 50 records and does not refresh to a larger list.</w:t>
      </w:r>
    </w:p>
    <w:p w14:paraId="427EA330" w14:textId="710F80FF" w:rsidR="00B71285" w:rsidRDefault="00B71285" w:rsidP="00024EC8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5EB16180" wp14:editId="66A5A6CA">
            <wp:extent cx="3738067" cy="462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067" cy="46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B71285" w:rsidRDefault="00B71285" w:rsidP="00B71285">
      <w:pPr>
        <w:pStyle w:val="ListParagraph"/>
        <w:ind w:left="1080"/>
        <w:rPr>
          <w:rFonts w:ascii="Georgia" w:hAnsi="Georgia"/>
        </w:rPr>
      </w:pPr>
    </w:p>
    <w:p w14:paraId="5AF6816D" w14:textId="348AA026" w:rsidR="00024EC8" w:rsidRPr="00024EC8" w:rsidRDefault="00DD5640" w:rsidP="00024EC8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24EC8">
        <w:rPr>
          <w:rFonts w:ascii="Georgia" w:hAnsi="Georgia"/>
        </w:rPr>
        <w:t>List</w:t>
      </w:r>
      <w:r w:rsidR="00B71285" w:rsidRPr="00024EC8">
        <w:rPr>
          <w:rFonts w:ascii="Georgia" w:hAnsi="Georgia"/>
        </w:rPr>
        <w:t>view (report) Search bar: allows searching within the listview you have open</w:t>
      </w:r>
      <w:r w:rsidR="00C83117" w:rsidRPr="00024EC8">
        <w:rPr>
          <w:rFonts w:ascii="Georgia" w:hAnsi="Georgia"/>
        </w:rPr>
        <w:t>.</w:t>
      </w:r>
      <w:r w:rsidR="6995E518" w:rsidRPr="00024EC8">
        <w:rPr>
          <w:rFonts w:ascii="Georgia" w:hAnsi="Georgia"/>
        </w:rPr>
        <w:t xml:space="preserve"> This is found mid-page to the right of the list you are in.</w:t>
      </w:r>
    </w:p>
    <w:p w14:paraId="5792CD1F" w14:textId="47DF5C28" w:rsidR="00C83117" w:rsidRDefault="00B71285" w:rsidP="00024EC8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22F50B01" wp14:editId="64D0F715">
            <wp:extent cx="2933395" cy="816797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395" cy="81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117" w:rsidRPr="5C8637DA">
        <w:rPr>
          <w:rFonts w:ascii="Georgia" w:hAnsi="Georgia"/>
        </w:rPr>
        <w:t xml:space="preserve"> </w:t>
      </w:r>
    </w:p>
    <w:p w14:paraId="02EB378F" w14:textId="77777777" w:rsidR="00DD5640" w:rsidRDefault="00DD5640" w:rsidP="00DD5640">
      <w:pPr>
        <w:pStyle w:val="ListParagraph"/>
        <w:ind w:left="1080"/>
        <w:rPr>
          <w:rFonts w:ascii="Georgia" w:hAnsi="Georgia"/>
        </w:rPr>
      </w:pPr>
    </w:p>
    <w:p w14:paraId="3B58BFAC" w14:textId="03FFD5D0" w:rsidR="00C83117" w:rsidRDefault="00C83117" w:rsidP="00C83117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>And provides a field search option based on the listview column headers (this varies by module</w:t>
      </w:r>
      <w:r w:rsidR="60F61ADB" w:rsidRPr="5C8637DA">
        <w:rPr>
          <w:rFonts w:ascii="Georgia" w:hAnsi="Georgia"/>
        </w:rPr>
        <w:t xml:space="preserve"> and by listview</w:t>
      </w:r>
      <w:r w:rsidRPr="5C8637DA">
        <w:rPr>
          <w:rFonts w:ascii="Georgia" w:hAnsi="Georgia"/>
        </w:rPr>
        <w:t>).</w:t>
      </w:r>
      <w:r w:rsidR="365EDE2A" w:rsidRPr="5C8637DA">
        <w:rPr>
          <w:rFonts w:ascii="Georgia" w:hAnsi="Georgia"/>
        </w:rPr>
        <w:t xml:space="preserve"> Adding other columns to your listview may provide additional search options.</w:t>
      </w:r>
    </w:p>
    <w:p w14:paraId="29D6B04F" w14:textId="77777777" w:rsidR="00B71285" w:rsidRDefault="00C83117" w:rsidP="00C83117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3DBECD87" wp14:editId="60975162">
            <wp:extent cx="1200980" cy="24213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80" cy="242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C83117" w:rsidRDefault="00C83117" w:rsidP="00C83117">
      <w:pPr>
        <w:pStyle w:val="ListParagraph"/>
        <w:ind w:left="1080"/>
        <w:rPr>
          <w:rFonts w:ascii="Georgia" w:hAnsi="Georgia"/>
        </w:rPr>
      </w:pPr>
    </w:p>
    <w:p w14:paraId="76347270" w14:textId="77777777" w:rsidR="00024EC8" w:rsidRDefault="005D2D2B" w:rsidP="00024EC8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To export a listview, select EXPORT at the top right of the listview. </w:t>
      </w:r>
      <w:r w:rsidR="64D2ADC1" w:rsidRPr="5C8637DA">
        <w:rPr>
          <w:rFonts w:ascii="Georgia" w:hAnsi="Georgia"/>
        </w:rPr>
        <w:t xml:space="preserve">Note: not all profiles will have </w:t>
      </w:r>
      <w:proofErr w:type="spellStart"/>
      <w:r w:rsidR="64D2ADC1" w:rsidRPr="5C8637DA">
        <w:rPr>
          <w:rFonts w:ascii="Georgia" w:hAnsi="Georgia"/>
        </w:rPr>
        <w:t>permisisons</w:t>
      </w:r>
      <w:proofErr w:type="spellEnd"/>
      <w:r w:rsidR="64D2ADC1" w:rsidRPr="5C8637DA">
        <w:rPr>
          <w:rFonts w:ascii="Georgia" w:hAnsi="Georgia"/>
        </w:rPr>
        <w:t xml:space="preserve"> to export </w:t>
      </w:r>
      <w:proofErr w:type="spellStart"/>
      <w:r w:rsidR="64D2ADC1" w:rsidRPr="5C8637DA">
        <w:rPr>
          <w:rFonts w:ascii="Georgia" w:hAnsi="Georgia"/>
        </w:rPr>
        <w:t>listviews</w:t>
      </w:r>
      <w:proofErr w:type="spellEnd"/>
      <w:r w:rsidR="64D2ADC1" w:rsidRPr="5C8637DA">
        <w:rPr>
          <w:rFonts w:ascii="Georgia" w:hAnsi="Georgia"/>
        </w:rPr>
        <w:t>.</w:t>
      </w:r>
      <w:r w:rsidR="00024EC8">
        <w:rPr>
          <w:rFonts w:ascii="Georgia" w:hAnsi="Georgia"/>
        </w:rPr>
        <w:t xml:space="preserve"> </w:t>
      </w:r>
      <w:r w:rsidR="00024EC8" w:rsidRPr="5C8637DA">
        <w:rPr>
          <w:rFonts w:ascii="Georgia" w:hAnsi="Georgia"/>
        </w:rPr>
        <w:t xml:space="preserve">Select the desired file format, Excel is </w:t>
      </w:r>
      <w:proofErr w:type="gramStart"/>
      <w:r w:rsidR="00024EC8" w:rsidRPr="5C8637DA">
        <w:rPr>
          <w:rFonts w:ascii="Georgia" w:hAnsi="Georgia"/>
        </w:rPr>
        <w:t>preferred</w:t>
      </w:r>
      <w:proofErr w:type="gramEnd"/>
    </w:p>
    <w:p w14:paraId="44A198AD" w14:textId="55172DDE" w:rsidR="005D2D2B" w:rsidRDefault="005D2D2B" w:rsidP="00B71285">
      <w:pPr>
        <w:pStyle w:val="ListParagraph"/>
        <w:numPr>
          <w:ilvl w:val="1"/>
          <w:numId w:val="1"/>
        </w:numPr>
        <w:rPr>
          <w:rFonts w:ascii="Georgia" w:hAnsi="Georgia"/>
        </w:rPr>
      </w:pPr>
    </w:p>
    <w:p w14:paraId="2895E079" w14:textId="3ADE73A3" w:rsidR="00024EC8" w:rsidRDefault="005D2D2B" w:rsidP="005D2D2B">
      <w:pPr>
        <w:pStyle w:val="ListParagraph"/>
        <w:ind w:left="1080"/>
        <w:rPr>
          <w:rFonts w:ascii="Georgia" w:hAnsi="Georgia"/>
        </w:rPr>
      </w:pPr>
      <w:r>
        <w:rPr>
          <w:noProof/>
        </w:rPr>
        <w:drawing>
          <wp:inline distT="0" distB="0" distL="0" distR="0" wp14:anchorId="73C3CE94" wp14:editId="47F8A173">
            <wp:extent cx="1228725" cy="7302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3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637DA">
        <w:rPr>
          <w:rFonts w:ascii="Georgia" w:hAnsi="Georgia"/>
        </w:rPr>
        <w:t xml:space="preserve">    </w:t>
      </w:r>
      <w:r w:rsidR="00024EC8">
        <w:rPr>
          <w:noProof/>
        </w:rPr>
        <w:drawing>
          <wp:inline distT="0" distB="0" distL="0" distR="0" wp14:anchorId="0306F628" wp14:editId="3D1E0A03">
            <wp:extent cx="828675" cy="9529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5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97F7" w14:textId="7BBDDD3E" w:rsidR="5C8637DA" w:rsidRDefault="5C8637DA" w:rsidP="00024EC8">
      <w:pPr>
        <w:pStyle w:val="ListParagraph"/>
        <w:ind w:left="1080"/>
      </w:pPr>
    </w:p>
    <w:p w14:paraId="5A10FE95" w14:textId="68E3F88B" w:rsidR="00B05CEC" w:rsidRDefault="000F58DF" w:rsidP="00B7128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5C8637DA">
        <w:rPr>
          <w:rFonts w:ascii="Georgia" w:hAnsi="Georgia"/>
          <w:b/>
          <w:bCs/>
        </w:rPr>
        <w:lastRenderedPageBreak/>
        <w:t>Search wildcard</w:t>
      </w:r>
      <w:r w:rsidRPr="5C8637DA">
        <w:rPr>
          <w:rFonts w:ascii="Georgia" w:hAnsi="Georgia"/>
        </w:rPr>
        <w:t xml:space="preserve"> is *</w:t>
      </w:r>
      <w:r w:rsidR="00DD5640" w:rsidRPr="5C8637DA">
        <w:rPr>
          <w:rFonts w:ascii="Georgia" w:hAnsi="Georgia"/>
        </w:rPr>
        <w:t xml:space="preserve"> (asterisk)</w:t>
      </w:r>
      <w:r w:rsidRPr="5C8637DA">
        <w:rPr>
          <w:rFonts w:ascii="Georgia" w:hAnsi="Georgia"/>
        </w:rPr>
        <w:t xml:space="preserve"> and can be used in any location plus multiple t</w:t>
      </w:r>
      <w:r w:rsidR="00DD5640" w:rsidRPr="5C8637DA">
        <w:rPr>
          <w:rFonts w:ascii="Georgia" w:hAnsi="Georgia"/>
        </w:rPr>
        <w:t>imes within one search string</w:t>
      </w:r>
      <w:r w:rsidR="2FC08D99" w:rsidRPr="5C8637DA">
        <w:rPr>
          <w:rFonts w:ascii="Georgia" w:hAnsi="Georgia"/>
        </w:rPr>
        <w:t xml:space="preserve">. The wildcard also works from within the listview search. </w:t>
      </w:r>
    </w:p>
    <w:p w14:paraId="0A6959E7" w14:textId="77777777" w:rsidR="005D2D2B" w:rsidRDefault="00DD5640" w:rsidP="00B05CEC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0B09367E" wp14:editId="20129091">
            <wp:extent cx="4105275" cy="59042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9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DD5640" w:rsidRDefault="00DD5640" w:rsidP="00DD5640">
      <w:pPr>
        <w:pStyle w:val="ListParagraph"/>
        <w:ind w:left="1080"/>
        <w:rPr>
          <w:rFonts w:ascii="Georgia" w:hAnsi="Georgia"/>
        </w:rPr>
      </w:pPr>
    </w:p>
    <w:p w14:paraId="06DA8D02" w14:textId="78D7E2CD" w:rsidR="00DD5640" w:rsidRDefault="00DD5640" w:rsidP="00091110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 xml:space="preserve">Adding tabs to your </w:t>
      </w:r>
      <w:r w:rsidR="00542998" w:rsidRPr="5C8637DA">
        <w:rPr>
          <w:rFonts w:ascii="Georgia" w:hAnsi="Georgia"/>
        </w:rPr>
        <w:t xml:space="preserve">record </w:t>
      </w:r>
      <w:r w:rsidRPr="5C8637DA">
        <w:rPr>
          <w:rFonts w:ascii="Georgia" w:hAnsi="Georgia"/>
        </w:rPr>
        <w:t xml:space="preserve">view is done by selecting </w:t>
      </w:r>
      <w:r w:rsidRPr="5C8637DA">
        <w:rPr>
          <w:rFonts w:ascii="Georgia" w:hAnsi="Georgia"/>
          <w:b/>
          <w:bCs/>
        </w:rPr>
        <w:t>RELATED INFORMATION</w:t>
      </w:r>
      <w:r w:rsidRPr="5C8637DA">
        <w:rPr>
          <w:rFonts w:ascii="Georgia" w:hAnsi="Georgia"/>
        </w:rPr>
        <w:t xml:space="preserve"> in the </w:t>
      </w:r>
      <w:r w:rsidR="0511727F" w:rsidRPr="5C8637DA">
        <w:rPr>
          <w:rFonts w:ascii="Georgia" w:hAnsi="Georgia"/>
        </w:rPr>
        <w:t>mid-</w:t>
      </w:r>
      <w:r w:rsidRPr="5C8637DA">
        <w:rPr>
          <w:rFonts w:ascii="Georgia" w:hAnsi="Georgia"/>
        </w:rPr>
        <w:t>right area of your screen.</w:t>
      </w:r>
      <w:r w:rsidR="20A5A413" w:rsidRPr="5C8637DA">
        <w:rPr>
          <w:rFonts w:ascii="Georgia" w:hAnsi="Georgia"/>
        </w:rPr>
        <w:t xml:space="preserve"> Follow the lighter grey bar to the right side of the screen.  </w:t>
      </w:r>
      <w:r w:rsidR="10D63B03" w:rsidRPr="5C8637DA">
        <w:rPr>
          <w:rFonts w:ascii="Georgia" w:hAnsi="Georgia"/>
        </w:rPr>
        <w:t>Click on the gray triangle to show the dropdown list</w:t>
      </w:r>
    </w:p>
    <w:p w14:paraId="1022CD3D" w14:textId="45D1C64A" w:rsidR="00DD5640" w:rsidRDefault="00DD5640" w:rsidP="5C8637DA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09C1E78F" wp14:editId="03784B0A">
            <wp:extent cx="1962150" cy="561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637DA">
        <w:rPr>
          <w:noProof/>
        </w:rPr>
        <w:t xml:space="preserve"> </w:t>
      </w:r>
      <w:r w:rsidRPr="5C8637DA">
        <w:rPr>
          <w:rFonts w:ascii="Georgia" w:hAnsi="Georgia"/>
        </w:rPr>
        <w:t xml:space="preserve"> </w:t>
      </w:r>
    </w:p>
    <w:p w14:paraId="72A3D3EC" w14:textId="2DF533EF" w:rsidR="00DD5640" w:rsidRDefault="75D91987" w:rsidP="00DD5640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The drop down will be slightly different depending on the module you are in. The Contact Module will be the most expansive. Related Information is available in </w:t>
      </w:r>
      <w:r w:rsidR="2A3E138C" w:rsidRPr="5C8637DA">
        <w:rPr>
          <w:rFonts w:ascii="Georgia" w:hAnsi="Georgia"/>
        </w:rPr>
        <w:t xml:space="preserve">other modules including </w:t>
      </w:r>
      <w:r w:rsidRPr="5C8637DA">
        <w:rPr>
          <w:rFonts w:ascii="Georgia" w:hAnsi="Georgia"/>
        </w:rPr>
        <w:t>the Application Module,</w:t>
      </w:r>
      <w:r w:rsidR="2EDBCBE7" w:rsidRPr="5C8637DA">
        <w:rPr>
          <w:rFonts w:ascii="Georgia" w:hAnsi="Georgia"/>
        </w:rPr>
        <w:t xml:space="preserve"> Event Module, etc.</w:t>
      </w:r>
    </w:p>
    <w:p w14:paraId="5D43AF98" w14:textId="77777777" w:rsidR="000F58DF" w:rsidRDefault="00DD5640" w:rsidP="000F58DF">
      <w:pPr>
        <w:pStyle w:val="ListParagraph"/>
        <w:ind w:left="1080"/>
        <w:rPr>
          <w:rFonts w:ascii="Georgia" w:hAnsi="Georgia"/>
        </w:rPr>
      </w:pPr>
      <w:r>
        <w:rPr>
          <w:noProof/>
        </w:rPr>
        <w:drawing>
          <wp:inline distT="0" distB="0" distL="0" distR="0" wp14:anchorId="3745F2F4" wp14:editId="06EA0C26">
            <wp:extent cx="2312894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637DA">
        <w:rPr>
          <w:rFonts w:ascii="Georgia" w:hAnsi="Georgia"/>
        </w:rPr>
        <w:t>Some modules will also have sub-dropdown menus</w:t>
      </w:r>
    </w:p>
    <w:p w14:paraId="0D0B940D" w14:textId="77777777" w:rsidR="00542998" w:rsidRDefault="00542998" w:rsidP="000F58DF">
      <w:pPr>
        <w:pStyle w:val="ListParagraph"/>
        <w:ind w:left="1080"/>
        <w:rPr>
          <w:rFonts w:ascii="Georgia" w:hAnsi="Georgia"/>
        </w:rPr>
      </w:pPr>
    </w:p>
    <w:p w14:paraId="2AF8D425" w14:textId="47E43164" w:rsidR="00542998" w:rsidRDefault="00E17BA9" w:rsidP="000F58DF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>An example of additional tabs added to</w:t>
      </w:r>
      <w:r w:rsidR="00542998" w:rsidRPr="5C8637DA">
        <w:rPr>
          <w:rFonts w:ascii="Georgia" w:hAnsi="Georgia"/>
        </w:rPr>
        <w:t xml:space="preserve"> </w:t>
      </w:r>
      <w:r w:rsidR="7385139F" w:rsidRPr="5C8637DA">
        <w:rPr>
          <w:rFonts w:ascii="Georgia" w:hAnsi="Georgia"/>
        </w:rPr>
        <w:t>the Contact screen of a</w:t>
      </w:r>
      <w:r w:rsidR="00542998" w:rsidRPr="5C8637DA">
        <w:rPr>
          <w:rFonts w:ascii="Georgia" w:hAnsi="Georgia"/>
        </w:rPr>
        <w:t xml:space="preserve"> record.</w:t>
      </w:r>
    </w:p>
    <w:p w14:paraId="0E27B00A" w14:textId="77777777" w:rsidR="00DD5640" w:rsidRDefault="00542998" w:rsidP="000F58DF">
      <w:pPr>
        <w:pStyle w:val="ListParagraph"/>
        <w:ind w:left="1080"/>
        <w:rPr>
          <w:rFonts w:ascii="Georgia" w:hAnsi="Georgia"/>
        </w:rPr>
      </w:pPr>
      <w:r>
        <w:rPr>
          <w:noProof/>
        </w:rPr>
        <w:drawing>
          <wp:inline distT="0" distB="0" distL="0" distR="0" wp14:anchorId="4FBF33F0" wp14:editId="19300CD9">
            <wp:extent cx="6115050" cy="550355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542998" w:rsidRDefault="00542998" w:rsidP="000F58DF">
      <w:pPr>
        <w:pStyle w:val="ListParagraph"/>
        <w:ind w:left="1080"/>
        <w:rPr>
          <w:rFonts w:ascii="Georgia" w:hAnsi="Georgia"/>
        </w:rPr>
      </w:pPr>
    </w:p>
    <w:p w14:paraId="6E4E874F" w14:textId="77777777" w:rsidR="00542998" w:rsidRDefault="00542998" w:rsidP="00542998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 xml:space="preserve">Left </w:t>
      </w:r>
      <w:r w:rsidRPr="5C8637DA">
        <w:rPr>
          <w:rFonts w:ascii="Georgia" w:hAnsi="Georgia"/>
          <w:b/>
          <w:bCs/>
        </w:rPr>
        <w:t>Navigation</w:t>
      </w:r>
      <w:r w:rsidRPr="5C8637DA">
        <w:rPr>
          <w:rFonts w:ascii="Georgia" w:hAnsi="Georgia"/>
        </w:rPr>
        <w:t xml:space="preserve"> panel: Is segmented by Recent Items, User Notifications, and Calendar. </w:t>
      </w:r>
    </w:p>
    <w:p w14:paraId="529925B9" w14:textId="77777777" w:rsidR="00542998" w:rsidRDefault="00542998" w:rsidP="00542998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>Recent Items = a listing of what you have recently viewed and will include person records, listviews, targets, campaigns (to name just a few)</w:t>
      </w:r>
    </w:p>
    <w:p w14:paraId="49C81708" w14:textId="77777777" w:rsidR="00542998" w:rsidRDefault="00542998" w:rsidP="00542998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 xml:space="preserve">User Notifications = </w:t>
      </w:r>
      <w:r w:rsidR="00D87544" w:rsidRPr="5C8637DA">
        <w:rPr>
          <w:rFonts w:ascii="Georgia" w:hAnsi="Georgia"/>
        </w:rPr>
        <w:t>various system generated notifications</w:t>
      </w:r>
    </w:p>
    <w:p w14:paraId="59AB8ED1" w14:textId="77777777" w:rsidR="00D87544" w:rsidRPr="00542998" w:rsidRDefault="00D87544" w:rsidP="00542998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>Calendar = Radius specific calendar for tracking</w:t>
      </w:r>
      <w:r w:rsidR="00E17BA9" w:rsidRPr="5C8637DA">
        <w:rPr>
          <w:rFonts w:ascii="Georgia" w:hAnsi="Georgia"/>
        </w:rPr>
        <w:t xml:space="preserve"> tasks, campaigns, communication plans, etc.</w:t>
      </w:r>
    </w:p>
    <w:p w14:paraId="55DF4BCE" w14:textId="33818A2C" w:rsidR="02A5BD9F" w:rsidRDefault="02A5BD9F" w:rsidP="5C8637DA">
      <w:pPr>
        <w:pStyle w:val="ListParagraph"/>
        <w:numPr>
          <w:ilvl w:val="1"/>
          <w:numId w:val="1"/>
        </w:numPr>
      </w:pPr>
      <w:r w:rsidRPr="5C8637DA">
        <w:rPr>
          <w:rFonts w:ascii="Georgia" w:hAnsi="Georgia"/>
        </w:rPr>
        <w:t xml:space="preserve">Right </w:t>
      </w:r>
      <w:r w:rsidRPr="5C8637DA">
        <w:rPr>
          <w:rFonts w:ascii="Georgia" w:hAnsi="Georgia"/>
          <w:b/>
          <w:bCs/>
        </w:rPr>
        <w:t>Tools</w:t>
      </w:r>
      <w:r w:rsidRPr="5C8637DA">
        <w:rPr>
          <w:rFonts w:ascii="Georgia" w:hAnsi="Georgia"/>
        </w:rPr>
        <w:t xml:space="preserve"> panel: </w:t>
      </w:r>
      <w:r w:rsidR="146253DD" w:rsidRPr="5C8637DA">
        <w:rPr>
          <w:rFonts w:ascii="Georgia" w:hAnsi="Georgia"/>
        </w:rPr>
        <w:t xml:space="preserve">This will change depending on what screen you are in. </w:t>
      </w:r>
    </w:p>
    <w:p w14:paraId="688B8822" w14:textId="5D6D7013" w:rsidR="146253DD" w:rsidRDefault="146253DD" w:rsidP="5C8637DA">
      <w:pPr>
        <w:pStyle w:val="ListParagraph"/>
        <w:numPr>
          <w:ilvl w:val="2"/>
          <w:numId w:val="1"/>
        </w:numPr>
      </w:pPr>
      <w:r w:rsidRPr="5C8637DA">
        <w:rPr>
          <w:rFonts w:ascii="Georgia" w:hAnsi="Georgia"/>
        </w:rPr>
        <w:t xml:space="preserve">When in a listview, it will show you the view criteria, filters, sorting, etc. </w:t>
      </w:r>
    </w:p>
    <w:p w14:paraId="378603BE" w14:textId="13788283" w:rsidR="146253DD" w:rsidRDefault="146253DD" w:rsidP="5C8637DA">
      <w:pPr>
        <w:pStyle w:val="ListParagraph"/>
        <w:numPr>
          <w:ilvl w:val="2"/>
          <w:numId w:val="1"/>
        </w:numPr>
      </w:pPr>
      <w:r w:rsidRPr="5C8637DA">
        <w:rPr>
          <w:rFonts w:ascii="Georgia" w:hAnsi="Georgia"/>
        </w:rPr>
        <w:t xml:space="preserve">When in a record, it </w:t>
      </w:r>
      <w:r w:rsidR="02A5BD9F" w:rsidRPr="5C8637DA">
        <w:rPr>
          <w:rFonts w:ascii="Georgia" w:hAnsi="Georgia"/>
        </w:rPr>
        <w:t xml:space="preserve">will show you the various options you can perform from that screen. This is essentially a </w:t>
      </w:r>
      <w:r w:rsidR="3E4E6054" w:rsidRPr="5C8637DA">
        <w:rPr>
          <w:rFonts w:ascii="Georgia" w:hAnsi="Georgia"/>
        </w:rPr>
        <w:t>series of shortcuts</w:t>
      </w:r>
      <w:r w:rsidR="4F6C41BF" w:rsidRPr="5C8637DA">
        <w:rPr>
          <w:rFonts w:ascii="Georgia" w:hAnsi="Georgia"/>
        </w:rPr>
        <w:t xml:space="preserve"> such as email, etc.</w:t>
      </w:r>
    </w:p>
    <w:p w14:paraId="44EAFD9C" w14:textId="77777777" w:rsidR="00545B75" w:rsidRDefault="00545B75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4B94D5A5" w14:textId="77777777" w:rsidR="00DD5640" w:rsidRDefault="00DD5640" w:rsidP="000F58DF">
      <w:pPr>
        <w:pStyle w:val="ListParagraph"/>
        <w:ind w:left="1080"/>
        <w:rPr>
          <w:rFonts w:ascii="Georgia" w:hAnsi="Georgia"/>
        </w:rPr>
      </w:pPr>
    </w:p>
    <w:p w14:paraId="2317F5F1" w14:textId="77777777" w:rsidR="000F58DF" w:rsidRPr="00B05CEC" w:rsidRDefault="00DD5640" w:rsidP="00DD5640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B05CEC">
        <w:rPr>
          <w:rFonts w:ascii="Georgia" w:hAnsi="Georgia"/>
          <w:b/>
        </w:rPr>
        <w:t xml:space="preserve">Where do I find </w:t>
      </w:r>
      <w:proofErr w:type="gramStart"/>
      <w:r w:rsidRPr="00B05CEC">
        <w:rPr>
          <w:rFonts w:ascii="Georgia" w:hAnsi="Georgia"/>
          <w:b/>
        </w:rPr>
        <w:t>things</w:t>
      </w:r>
      <w:proofErr w:type="gramEnd"/>
    </w:p>
    <w:p w14:paraId="3DEEC669" w14:textId="58EC0EEF" w:rsidR="00545B75" w:rsidRDefault="23A82A68" w:rsidP="00DD5640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5C8637DA">
        <w:rPr>
          <w:rFonts w:ascii="Georgia" w:hAnsi="Georgia"/>
        </w:rPr>
        <w:t xml:space="preserve">Contact </w:t>
      </w:r>
      <w:r w:rsidR="73F43C5F" w:rsidRPr="5C8637DA">
        <w:rPr>
          <w:rFonts w:ascii="Georgia" w:hAnsi="Georgia"/>
        </w:rPr>
        <w:t>Record Screen</w:t>
      </w:r>
      <w:r w:rsidRPr="5C8637DA">
        <w:rPr>
          <w:rFonts w:ascii="Georgia" w:hAnsi="Georgia"/>
        </w:rPr>
        <w:t xml:space="preserve"> (key fields)</w:t>
      </w:r>
    </w:p>
    <w:p w14:paraId="554C1F37" w14:textId="77777777" w:rsidR="00024EC8" w:rsidRDefault="00545B75" w:rsidP="00545B75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63AEC61C" wp14:editId="0FB6B81B">
            <wp:extent cx="2171700" cy="685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8637DA">
        <w:rPr>
          <w:rFonts w:ascii="Georgia" w:hAnsi="Georgia"/>
        </w:rPr>
        <w:t xml:space="preserve"> </w:t>
      </w:r>
    </w:p>
    <w:p w14:paraId="64AD7303" w14:textId="75478F29" w:rsidR="00DD5640" w:rsidRDefault="00545B75" w:rsidP="00545B75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>Student ID = Banner ID</w:t>
      </w:r>
      <w:r w:rsidR="15099E4A" w:rsidRPr="5C8637DA">
        <w:rPr>
          <w:rFonts w:ascii="Georgia" w:hAnsi="Georgia"/>
        </w:rPr>
        <w:t>; also listed is Confidential status</w:t>
      </w:r>
    </w:p>
    <w:p w14:paraId="3656B9AB" w14:textId="77777777" w:rsidR="00545B75" w:rsidRDefault="00545B75" w:rsidP="00545B75">
      <w:pPr>
        <w:pStyle w:val="ListParagraph"/>
        <w:ind w:left="1080"/>
        <w:rPr>
          <w:noProof/>
        </w:rPr>
      </w:pPr>
    </w:p>
    <w:p w14:paraId="45FB0818" w14:textId="77777777" w:rsidR="00545B75" w:rsidRPr="00B71285" w:rsidRDefault="00545B75" w:rsidP="00545B75">
      <w:pPr>
        <w:pStyle w:val="ListParagraph"/>
        <w:ind w:left="1080"/>
        <w:rPr>
          <w:rFonts w:ascii="Georgia" w:hAnsi="Georgia"/>
        </w:rPr>
      </w:pPr>
      <w:r>
        <w:rPr>
          <w:noProof/>
        </w:rPr>
        <w:drawing>
          <wp:inline distT="0" distB="0" distL="0" distR="0" wp14:anchorId="5166580D" wp14:editId="548C925A">
            <wp:extent cx="6115050" cy="1381548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8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809EB" w14:textId="3C8A8D4E" w:rsidR="00545B75" w:rsidRDefault="00545B75" w:rsidP="5C8637DA">
      <w:pPr>
        <w:ind w:left="360"/>
        <w:rPr>
          <w:rFonts w:ascii="Georgia" w:hAnsi="Georgia"/>
        </w:rPr>
      </w:pPr>
      <w:r w:rsidRPr="5C8637DA">
        <w:rPr>
          <w:rFonts w:ascii="Georgia" w:hAnsi="Georgia"/>
        </w:rPr>
        <w:t>Other important tracking codes and information is found in the following sections (toward the bottom of the Contact Module.</w:t>
      </w:r>
    </w:p>
    <w:p w14:paraId="3461D779" w14:textId="42A6D4EB" w:rsidR="00545B75" w:rsidRDefault="00545B75" w:rsidP="00545B75">
      <w:pPr>
        <w:pStyle w:val="ListParagraph"/>
        <w:ind w:left="0"/>
        <w:rPr>
          <w:rFonts w:ascii="Georgia" w:hAnsi="Georgia"/>
        </w:rPr>
      </w:pPr>
      <w:r>
        <w:rPr>
          <w:noProof/>
        </w:rPr>
        <w:drawing>
          <wp:inline distT="0" distB="0" distL="0" distR="0" wp14:anchorId="4DC7D88C" wp14:editId="6B56129F">
            <wp:extent cx="6510761" cy="1095375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76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D8B6" w14:textId="77777777" w:rsidR="00545B75" w:rsidRDefault="00545B75" w:rsidP="00545B75">
      <w:pPr>
        <w:pStyle w:val="ListParagraph"/>
        <w:ind w:left="0"/>
        <w:rPr>
          <w:rFonts w:ascii="Georgia" w:hAnsi="Georgia"/>
        </w:rPr>
      </w:pPr>
    </w:p>
    <w:p w14:paraId="0FB78278" w14:textId="77777777" w:rsidR="00545B75" w:rsidRPr="00545B75" w:rsidRDefault="00545B75" w:rsidP="00545B75">
      <w:pPr>
        <w:pStyle w:val="ListParagraph"/>
        <w:ind w:left="0"/>
      </w:pPr>
      <w:r>
        <w:rPr>
          <w:noProof/>
        </w:rPr>
        <w:drawing>
          <wp:inline distT="0" distB="0" distL="0" distR="0" wp14:anchorId="71182BF6" wp14:editId="251D5848">
            <wp:extent cx="2486025" cy="2114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68EAD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4B5A4EEC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2C84841C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39FFAD5F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570F33FD" w14:textId="77777777" w:rsidR="00024EC8" w:rsidRDefault="5B55AF1A" w:rsidP="00024EC8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</w:p>
    <w:p w14:paraId="28C31B29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730800CB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38B4090E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2C75CB4B" w14:textId="77777777" w:rsidR="00024EC8" w:rsidRDefault="5B55AF1A" w:rsidP="00024EC8">
      <w:pPr>
        <w:pStyle w:val="ListParagraph"/>
        <w:ind w:left="1080"/>
        <w:rPr>
          <w:rFonts w:ascii="Georgia" w:hAnsi="Georgia"/>
        </w:rPr>
      </w:pPr>
      <w:r w:rsidRPr="5C8637DA">
        <w:rPr>
          <w:rFonts w:ascii="Georgia" w:hAnsi="Georgia"/>
        </w:rPr>
        <w:t xml:space="preserve"> </w:t>
      </w:r>
    </w:p>
    <w:p w14:paraId="619F2921" w14:textId="77777777" w:rsidR="00024EC8" w:rsidRPr="00024EC8" w:rsidRDefault="00024EC8" w:rsidP="00024EC8">
      <w:pPr>
        <w:pStyle w:val="ListParagraph"/>
        <w:ind w:left="1080"/>
        <w:rPr>
          <w:rFonts w:eastAsiaTheme="minorEastAsia"/>
        </w:rPr>
      </w:pPr>
      <w:r w:rsidRPr="00024EC8">
        <w:rPr>
          <w:rFonts w:ascii="Georgia" w:hAnsi="Georgia"/>
        </w:rPr>
        <w:lastRenderedPageBreak/>
        <w:t>Application Record Screen (key fields) - the following shows a sorted and group view of the Application tab on a Contacts record.</w:t>
      </w:r>
    </w:p>
    <w:p w14:paraId="5A7BFCD4" w14:textId="77777777" w:rsidR="00024EC8" w:rsidRDefault="00024EC8" w:rsidP="00024EC8">
      <w:pPr>
        <w:pStyle w:val="ListParagraph"/>
        <w:ind w:left="1080"/>
        <w:rPr>
          <w:rFonts w:ascii="Georgia" w:hAnsi="Georgia"/>
        </w:rPr>
      </w:pPr>
    </w:p>
    <w:p w14:paraId="09BFD8D3" w14:textId="3E04D569" w:rsidR="7D110860" w:rsidRDefault="296B309F" w:rsidP="00024EC8">
      <w:pPr>
        <w:pStyle w:val="ListParagraph"/>
        <w:ind w:left="1080"/>
        <w:rPr>
          <w:rFonts w:ascii="Georgia" w:hAnsi="Georgia"/>
        </w:rPr>
      </w:pPr>
      <w:r>
        <w:rPr>
          <w:noProof/>
        </w:rPr>
        <w:drawing>
          <wp:inline distT="0" distB="0" distL="0" distR="0" wp14:anchorId="713BB3CE" wp14:editId="299CB610">
            <wp:extent cx="3790950" cy="2215490"/>
            <wp:effectExtent l="0" t="0" r="0" b="0"/>
            <wp:docPr id="1393098619" name="Picture 139309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2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9691" w14:textId="77777777" w:rsidR="00024EC8" w:rsidRDefault="00024EC8" w:rsidP="00024EC8">
      <w:pPr>
        <w:pStyle w:val="ListParagraph"/>
        <w:ind w:left="1080"/>
        <w:rPr>
          <w:rFonts w:eastAsiaTheme="minorEastAsia"/>
        </w:rPr>
      </w:pPr>
    </w:p>
    <w:p w14:paraId="5E9D9916" w14:textId="107483EF" w:rsidR="7E0F928B" w:rsidRDefault="7E0F928B" w:rsidP="5C8637DA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5C8637DA">
        <w:rPr>
          <w:rFonts w:ascii="Georgia" w:hAnsi="Georgia"/>
        </w:rPr>
        <w:t xml:space="preserve">To access/view a specific application (iteration), click the </w:t>
      </w:r>
      <w:r w:rsidRPr="5C8637DA">
        <w:rPr>
          <w:rFonts w:ascii="Georgia" w:hAnsi="Georgia"/>
          <w:b/>
          <w:bCs/>
        </w:rPr>
        <w:t>Application Status</w:t>
      </w:r>
      <w:r w:rsidRPr="5C8637DA">
        <w:rPr>
          <w:rFonts w:ascii="Georgia" w:hAnsi="Georgia"/>
        </w:rPr>
        <w:t xml:space="preserve"> </w:t>
      </w:r>
      <w:r w:rsidR="4F29320A" w:rsidRPr="5C8637DA">
        <w:rPr>
          <w:rFonts w:ascii="Georgia" w:hAnsi="Georgia"/>
        </w:rPr>
        <w:t xml:space="preserve">(circled above). This will open the Application screen for that specific application. </w:t>
      </w:r>
      <w:r w:rsidR="4A26F720">
        <w:rPr>
          <w:noProof/>
        </w:rPr>
        <w:drawing>
          <wp:inline distT="0" distB="0" distL="0" distR="0" wp14:anchorId="56EA76F8" wp14:editId="0C0E9E8D">
            <wp:extent cx="5847359" cy="2034394"/>
            <wp:effectExtent l="0" t="0" r="0" b="0"/>
            <wp:docPr id="56822077" name="Picture 5682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359" cy="203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1348A" w14:textId="7DF37D30" w:rsidR="2CA5985E" w:rsidRPr="00024EC8" w:rsidRDefault="2CA5985E" w:rsidP="5C8637DA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5C8637DA">
        <w:rPr>
          <w:rFonts w:ascii="Georgia" w:hAnsi="Georgia"/>
        </w:rPr>
        <w:t xml:space="preserve">Each application will contain specific data related to that term and year. The example above is related to a </w:t>
      </w:r>
      <w:r w:rsidR="7956B306" w:rsidRPr="5C8637DA">
        <w:rPr>
          <w:rFonts w:ascii="Georgia" w:hAnsi="Georgia"/>
        </w:rPr>
        <w:t>Fall</w:t>
      </w:r>
      <w:r w:rsidRPr="5C8637DA">
        <w:rPr>
          <w:rFonts w:ascii="Georgia" w:hAnsi="Georgia"/>
        </w:rPr>
        <w:t xml:space="preserve"> 2019 </w:t>
      </w:r>
      <w:r w:rsidR="49229C7E" w:rsidRPr="5C8637DA">
        <w:rPr>
          <w:rFonts w:ascii="Georgia" w:hAnsi="Georgia"/>
        </w:rPr>
        <w:t xml:space="preserve">Freshman/First Year </w:t>
      </w:r>
      <w:r w:rsidRPr="5C8637DA">
        <w:rPr>
          <w:rFonts w:ascii="Georgia" w:hAnsi="Georgia"/>
        </w:rPr>
        <w:t xml:space="preserve">application. </w:t>
      </w:r>
    </w:p>
    <w:p w14:paraId="56825E56" w14:textId="77777777" w:rsidR="00024EC8" w:rsidRDefault="00024EC8" w:rsidP="00024EC8">
      <w:pPr>
        <w:pStyle w:val="ListParagraph"/>
        <w:ind w:left="1080"/>
        <w:rPr>
          <w:rFonts w:eastAsiaTheme="minorEastAsia"/>
        </w:rPr>
      </w:pPr>
    </w:p>
    <w:p w14:paraId="20F30BA8" w14:textId="0C5A5ABE" w:rsidR="4BDBF8D7" w:rsidRDefault="4BDBF8D7" w:rsidP="5C8637DA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5C8637DA">
        <w:rPr>
          <w:rFonts w:ascii="Georgia" w:hAnsi="Georgia"/>
        </w:rPr>
        <w:t xml:space="preserve">You will also want to look at the following section on the application screen for other pertinent information: </w:t>
      </w:r>
      <w:r>
        <w:rPr>
          <w:noProof/>
        </w:rPr>
        <w:drawing>
          <wp:inline distT="0" distB="0" distL="0" distR="0" wp14:anchorId="73A1646F" wp14:editId="1583915F">
            <wp:extent cx="4932948" cy="1171575"/>
            <wp:effectExtent l="0" t="0" r="0" b="0"/>
            <wp:docPr id="464042091" name="Picture 46404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94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BDBF8D7" w:rsidSect="00DD5640">
      <w:headerReference w:type="default" r:id="rId25"/>
      <w:footerReference w:type="default" r:id="rId26"/>
      <w:pgSz w:w="12240" w:h="15840"/>
      <w:pgMar w:top="1080" w:right="720" w:bottom="1080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5301" w14:textId="77777777" w:rsidR="00C82C67" w:rsidRDefault="00C82C67" w:rsidP="00B71285">
      <w:pPr>
        <w:spacing w:after="0" w:line="240" w:lineRule="auto"/>
      </w:pPr>
      <w:r>
        <w:separator/>
      </w:r>
    </w:p>
  </w:endnote>
  <w:endnote w:type="continuationSeparator" w:id="0">
    <w:p w14:paraId="69DDD744" w14:textId="77777777" w:rsidR="00C82C67" w:rsidRDefault="00C82C67" w:rsidP="00B7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4AB2" w14:textId="69EDD548" w:rsidR="5C8637DA" w:rsidRDefault="5C8637DA" w:rsidP="5C8637D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82C6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C82C67">
      <w:rPr>
        <w:noProof/>
      </w:rPr>
      <w:t>1</w:t>
    </w:r>
    <w:r>
      <w:fldChar w:fldCharType="end"/>
    </w:r>
  </w:p>
  <w:p w14:paraId="25B68469" w14:textId="171C7964" w:rsidR="00B71285" w:rsidRDefault="00024EC8" w:rsidP="5C8637DA">
    <w:pPr>
      <w:pStyle w:val="Footer"/>
      <w:jc w:val="right"/>
      <w:rPr>
        <w:noProof/>
      </w:rPr>
    </w:pPr>
    <w:sdt>
      <w:sdtPr>
        <w:id w:val="-465202340"/>
        <w:showingPlcHdr/>
      </w:sdtPr>
      <w:sdtEndPr>
        <w:rPr>
          <w:noProof/>
        </w:rPr>
      </w:sdtEndPr>
      <w:sdtContent>
        <w:r w:rsidR="5C8637DA" w:rsidRPr="5C8637DA">
          <w:rPr>
            <w:rStyle w:val="PlaceholderText"/>
          </w:rPr>
          <w:t>Click here to enter text.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A013" w14:textId="77777777" w:rsidR="00C82C67" w:rsidRDefault="00C82C67" w:rsidP="00B71285">
      <w:pPr>
        <w:spacing w:after="0" w:line="240" w:lineRule="auto"/>
      </w:pPr>
      <w:r>
        <w:separator/>
      </w:r>
    </w:p>
  </w:footnote>
  <w:footnote w:type="continuationSeparator" w:id="0">
    <w:p w14:paraId="68AD62EB" w14:textId="77777777" w:rsidR="00C82C67" w:rsidRDefault="00C82C67" w:rsidP="00B7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46DB" w14:textId="69DCA9AE" w:rsidR="00B71285" w:rsidRDefault="5C8637DA" w:rsidP="00B71285">
    <w:pPr>
      <w:pStyle w:val="Header"/>
      <w:jc w:val="center"/>
      <w:rPr>
        <w:rFonts w:ascii="Georgia" w:hAnsi="Georgia"/>
      </w:rPr>
    </w:pPr>
    <w:r w:rsidRPr="5C8637DA">
      <w:rPr>
        <w:rFonts w:ascii="Georgia" w:hAnsi="Georgia"/>
      </w:rPr>
      <w:t xml:space="preserve">RADIUS TRAINING (BASICS)  </w:t>
    </w:r>
  </w:p>
  <w:p w14:paraId="6F4801D9" w14:textId="6C4BBC8A" w:rsidR="7D825E69" w:rsidRDefault="5C8637DA" w:rsidP="5C8637DA">
    <w:pPr>
      <w:pStyle w:val="Header"/>
      <w:jc w:val="right"/>
      <w:rPr>
        <w:rFonts w:ascii="Georgia" w:hAnsi="Georgia"/>
        <w:sz w:val="18"/>
        <w:szCs w:val="18"/>
      </w:rPr>
    </w:pPr>
    <w:r w:rsidRPr="5C8637DA">
      <w:rPr>
        <w:rFonts w:ascii="Georgia" w:hAnsi="Georgia"/>
        <w:sz w:val="18"/>
        <w:szCs w:val="18"/>
      </w:rPr>
      <w:t>11/16/20</w:t>
    </w:r>
  </w:p>
  <w:p w14:paraId="1FC39945" w14:textId="77777777" w:rsidR="00B71285" w:rsidRPr="00B71285" w:rsidRDefault="00B71285" w:rsidP="00B71285">
    <w:pPr>
      <w:pStyle w:val="Header"/>
      <w:jc w:val="right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7CC2"/>
    <w:multiLevelType w:val="hybridMultilevel"/>
    <w:tmpl w:val="1A382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F0FF0"/>
    <w:multiLevelType w:val="hybridMultilevel"/>
    <w:tmpl w:val="19785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6383">
    <w:abstractNumId w:val="0"/>
  </w:num>
  <w:num w:numId="2" w16cid:durableId="92171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F1"/>
    <w:rsid w:val="00024EC8"/>
    <w:rsid w:val="000F58DF"/>
    <w:rsid w:val="00542998"/>
    <w:rsid w:val="00545B75"/>
    <w:rsid w:val="005D2D2B"/>
    <w:rsid w:val="00B05CEC"/>
    <w:rsid w:val="00B71285"/>
    <w:rsid w:val="00BA69F1"/>
    <w:rsid w:val="00C82C67"/>
    <w:rsid w:val="00C83117"/>
    <w:rsid w:val="00D36930"/>
    <w:rsid w:val="00D80E19"/>
    <w:rsid w:val="00D87544"/>
    <w:rsid w:val="00DD5640"/>
    <w:rsid w:val="00E17BA9"/>
    <w:rsid w:val="00E61966"/>
    <w:rsid w:val="023B0AF2"/>
    <w:rsid w:val="02532B9D"/>
    <w:rsid w:val="02A5BD9F"/>
    <w:rsid w:val="0511727F"/>
    <w:rsid w:val="09900658"/>
    <w:rsid w:val="0F74524C"/>
    <w:rsid w:val="10D63B03"/>
    <w:rsid w:val="146253DD"/>
    <w:rsid w:val="15099E4A"/>
    <w:rsid w:val="1AD28A35"/>
    <w:rsid w:val="20A5A413"/>
    <w:rsid w:val="213F14C5"/>
    <w:rsid w:val="22E70091"/>
    <w:rsid w:val="23A82A68"/>
    <w:rsid w:val="2601A520"/>
    <w:rsid w:val="293D19B8"/>
    <w:rsid w:val="296B309F"/>
    <w:rsid w:val="29ADAEA0"/>
    <w:rsid w:val="2A3E138C"/>
    <w:rsid w:val="2A480137"/>
    <w:rsid w:val="2AD8EA19"/>
    <w:rsid w:val="2B86E13C"/>
    <w:rsid w:val="2CA5985E"/>
    <w:rsid w:val="2D5014C1"/>
    <w:rsid w:val="2EDBCBE7"/>
    <w:rsid w:val="2FC08D99"/>
    <w:rsid w:val="3087B583"/>
    <w:rsid w:val="336265E9"/>
    <w:rsid w:val="354F572E"/>
    <w:rsid w:val="365EDE2A"/>
    <w:rsid w:val="366AD382"/>
    <w:rsid w:val="384E3FB8"/>
    <w:rsid w:val="39CD13E6"/>
    <w:rsid w:val="3E4E6054"/>
    <w:rsid w:val="42351627"/>
    <w:rsid w:val="46715AA4"/>
    <w:rsid w:val="49229C7E"/>
    <w:rsid w:val="4A26F720"/>
    <w:rsid w:val="4BDBF8D7"/>
    <w:rsid w:val="4ECA4C22"/>
    <w:rsid w:val="4F29320A"/>
    <w:rsid w:val="4F6C41BF"/>
    <w:rsid w:val="4F7A4716"/>
    <w:rsid w:val="51FCEA1E"/>
    <w:rsid w:val="52B1E7D8"/>
    <w:rsid w:val="558E9C0F"/>
    <w:rsid w:val="563E9703"/>
    <w:rsid w:val="5A014900"/>
    <w:rsid w:val="5B55AF1A"/>
    <w:rsid w:val="5C8637DA"/>
    <w:rsid w:val="5D20E5BD"/>
    <w:rsid w:val="5D681CEB"/>
    <w:rsid w:val="5D808597"/>
    <w:rsid w:val="5FCC50EC"/>
    <w:rsid w:val="60F61ADB"/>
    <w:rsid w:val="62AEE345"/>
    <w:rsid w:val="64D2ADC1"/>
    <w:rsid w:val="656E9B49"/>
    <w:rsid w:val="6995E518"/>
    <w:rsid w:val="6E29A822"/>
    <w:rsid w:val="707C267A"/>
    <w:rsid w:val="71FD983E"/>
    <w:rsid w:val="735DDD77"/>
    <w:rsid w:val="7385139F"/>
    <w:rsid w:val="73F43C5F"/>
    <w:rsid w:val="749B3B2A"/>
    <w:rsid w:val="75115F44"/>
    <w:rsid w:val="75D91987"/>
    <w:rsid w:val="77287CFA"/>
    <w:rsid w:val="772C50D0"/>
    <w:rsid w:val="78C44D5B"/>
    <w:rsid w:val="791FB4DF"/>
    <w:rsid w:val="7956B306"/>
    <w:rsid w:val="7BFFC1F3"/>
    <w:rsid w:val="7D110860"/>
    <w:rsid w:val="7D825E69"/>
    <w:rsid w:val="7DC6F1A7"/>
    <w:rsid w:val="7E0F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1DE571"/>
  <w15:chartTrackingRefBased/>
  <w15:docId w15:val="{BCF59834-1D42-436F-9A0A-552F5CBB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85"/>
  </w:style>
  <w:style w:type="paragraph" w:styleId="Footer">
    <w:name w:val="footer"/>
    <w:basedOn w:val="Normal"/>
    <w:link w:val="FooterChar"/>
    <w:uiPriority w:val="99"/>
    <w:unhideWhenUsed/>
    <w:rsid w:val="00B7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85"/>
  </w:style>
  <w:style w:type="character" w:styleId="PlaceholderText">
    <w:name w:val="Placeholder Text"/>
    <w:basedOn w:val="DefaultParagraphFont"/>
    <w:uiPriority w:val="99"/>
    <w:semiHidden/>
    <w:rsid w:val="00B71285"/>
    <w:rPr>
      <w:color w:val="808080"/>
    </w:rPr>
  </w:style>
  <w:style w:type="paragraph" w:styleId="ListParagraph">
    <w:name w:val="List Paragraph"/>
    <w:basedOn w:val="Normal"/>
    <w:uiPriority w:val="34"/>
    <w:qFormat/>
    <w:rsid w:val="00B7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Bernier, Josephine</dc:creator>
  <cp:keywords/>
  <dc:description/>
  <cp:lastModifiedBy>Pedersen, Shalimar</cp:lastModifiedBy>
  <cp:revision>3</cp:revision>
  <cp:lastPrinted>2019-10-18T22:24:00Z</cp:lastPrinted>
  <dcterms:created xsi:type="dcterms:W3CDTF">2020-11-17T00:19:00Z</dcterms:created>
  <dcterms:modified xsi:type="dcterms:W3CDTF">2024-04-26T22:45:00Z</dcterms:modified>
</cp:coreProperties>
</file>